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27" w:rsidRPr="00345393" w:rsidRDefault="00053027" w:rsidP="00755FB5">
      <w:pPr>
        <w:autoSpaceDE w:val="0"/>
        <w:autoSpaceDN w:val="0"/>
        <w:adjustRightInd w:val="0"/>
        <w:jc w:val="left"/>
        <w:outlineLvl w:val="0"/>
        <w:rPr>
          <w:rFonts w:ascii="Times New Roman" w:eastAsia="宋体" w:hAnsi="Times New Roman" w:cs="Times New Roman"/>
          <w:b/>
          <w:color w:val="131413"/>
          <w:kern w:val="0"/>
          <w:sz w:val="24"/>
          <w:szCs w:val="24"/>
        </w:rPr>
      </w:pPr>
      <w:r w:rsidRPr="00345393">
        <w:rPr>
          <w:rFonts w:ascii="Times New Roman" w:eastAsia="宋体" w:hAnsi="Times New Roman" w:cs="Times New Roman"/>
          <w:b/>
          <w:color w:val="000000" w:themeColor="text1"/>
          <w:sz w:val="24"/>
          <w:szCs w:val="24"/>
        </w:rPr>
        <w:t>《</w:t>
      </w:r>
      <w:r w:rsidR="00322260" w:rsidRPr="00322260">
        <w:rPr>
          <w:rFonts w:ascii="Times New Roman" w:eastAsia="宋体" w:hAnsi="Times New Roman" w:cs="Times New Roman" w:hint="eastAsia"/>
          <w:b/>
          <w:color w:val="000000" w:themeColor="text1"/>
          <w:sz w:val="24"/>
          <w:szCs w:val="24"/>
        </w:rPr>
        <w:t>Energy Economics</w:t>
      </w:r>
      <w:hyperlink r:id="rId8" w:history="1"/>
      <w:r w:rsidRPr="00345393">
        <w:rPr>
          <w:rFonts w:ascii="Times New Roman" w:eastAsia="宋体" w:hAnsi="Times New Roman" w:cs="Times New Roman"/>
          <w:b/>
          <w:color w:val="000000" w:themeColor="text1"/>
          <w:sz w:val="24"/>
          <w:szCs w:val="24"/>
        </w:rPr>
        <w:t>》刊登</w:t>
      </w:r>
      <w:r w:rsidRPr="00345393">
        <w:rPr>
          <w:rFonts w:ascii="Times New Roman" w:eastAsia="宋体" w:hAnsi="Times New Roman" w:cs="Times New Roman"/>
          <w:b/>
          <w:color w:val="000000" w:themeColor="text1"/>
          <w:sz w:val="24"/>
          <w:szCs w:val="24"/>
        </w:rPr>
        <w:t>“</w:t>
      </w:r>
      <w:r w:rsidR="00E729CE">
        <w:rPr>
          <w:rFonts w:ascii="Times New Roman" w:eastAsia="宋体" w:hAnsi="Times New Roman" w:cs="Times New Roman" w:hint="eastAsia"/>
          <w:b/>
          <w:color w:val="000000" w:themeColor="text1"/>
          <w:sz w:val="24"/>
          <w:szCs w:val="24"/>
        </w:rPr>
        <w:t>有关气候变化适应性与水资源管理的文献回顾</w:t>
      </w:r>
      <w:r w:rsidRPr="00345393">
        <w:rPr>
          <w:rFonts w:ascii="Times New Roman" w:eastAsia="宋体" w:hAnsi="Times New Roman" w:cs="Times New Roman"/>
          <w:b/>
          <w:bCs/>
          <w:color w:val="131313"/>
          <w:kern w:val="0"/>
          <w:sz w:val="24"/>
          <w:szCs w:val="24"/>
        </w:rPr>
        <w:t>”</w:t>
      </w:r>
    </w:p>
    <w:p w:rsidR="00E729CE" w:rsidRPr="00E729CE" w:rsidRDefault="00475FE9" w:rsidP="00E729CE">
      <w:pPr>
        <w:widowControl/>
        <w:shd w:val="clear" w:color="auto" w:fill="FFFFFF"/>
        <w:jc w:val="left"/>
        <w:rPr>
          <w:rFonts w:ascii="Times New Roman" w:hAnsi="Times New Roman" w:cs="Times New Roman"/>
          <w:color w:val="000000" w:themeColor="text1"/>
          <w:sz w:val="24"/>
        </w:rPr>
      </w:pPr>
      <w:r w:rsidRPr="00345393">
        <w:rPr>
          <w:rFonts w:ascii="Times New Roman" w:eastAsia="宋体" w:hAnsi="Times New Roman" w:cs="Times New Roman"/>
          <w:b/>
          <w:color w:val="131413"/>
          <w:kern w:val="0"/>
          <w:sz w:val="24"/>
          <w:szCs w:val="24"/>
        </w:rPr>
        <w:t>作者：</w:t>
      </w:r>
      <w:r w:rsidR="00E729CE" w:rsidRPr="00E729CE">
        <w:rPr>
          <w:rFonts w:ascii="Times New Roman" w:hAnsi="Times New Roman" w:cs="Times New Roman" w:hint="eastAsia"/>
          <w:color w:val="000000" w:themeColor="text1"/>
          <w:sz w:val="24"/>
        </w:rPr>
        <w:t>Sheila M. Olmstead</w:t>
      </w:r>
    </w:p>
    <w:p w:rsidR="00267AC4" w:rsidRPr="006A0752" w:rsidRDefault="00053027" w:rsidP="00026333">
      <w:pPr>
        <w:autoSpaceDE w:val="0"/>
        <w:autoSpaceDN w:val="0"/>
        <w:adjustRightInd w:val="0"/>
        <w:jc w:val="left"/>
        <w:rPr>
          <w:rFonts w:ascii="Times New Roman" w:eastAsia="宋体" w:hAnsi="Times New Roman" w:cs="Times New Roman"/>
          <w:color w:val="131413"/>
          <w:kern w:val="0"/>
          <w:sz w:val="24"/>
          <w:szCs w:val="24"/>
        </w:rPr>
      </w:pPr>
      <w:r w:rsidRPr="00345393">
        <w:rPr>
          <w:rFonts w:ascii="Times New Roman" w:eastAsia="宋体" w:hAnsi="Times New Roman" w:cs="Times New Roman"/>
          <w:b/>
          <w:color w:val="131413"/>
          <w:kern w:val="0"/>
          <w:sz w:val="24"/>
          <w:szCs w:val="24"/>
        </w:rPr>
        <w:t>刊物：</w:t>
      </w:r>
      <w:r w:rsidRPr="0032125D">
        <w:rPr>
          <w:rFonts w:ascii="Times New Roman" w:eastAsia="宋体" w:hAnsi="Times New Roman" w:cs="Times New Roman"/>
          <w:color w:val="131413"/>
          <w:kern w:val="0"/>
          <w:sz w:val="22"/>
          <w:szCs w:val="21"/>
        </w:rPr>
        <w:t>《</w:t>
      </w:r>
      <w:r w:rsidR="00322260" w:rsidRPr="0032125D">
        <w:rPr>
          <w:rFonts w:ascii="Times New Roman" w:eastAsia="宋体" w:hAnsi="Times New Roman" w:cs="Times New Roman" w:hint="eastAsia"/>
          <w:color w:val="000000" w:themeColor="text1"/>
          <w:sz w:val="24"/>
          <w:szCs w:val="24"/>
        </w:rPr>
        <w:t>Energy Economics</w:t>
      </w:r>
      <w:r w:rsidR="00322260" w:rsidRPr="0032125D">
        <w:t xml:space="preserve"> </w:t>
      </w:r>
      <w:hyperlink r:id="rId9" w:history="1"/>
      <w:r w:rsidRPr="0032125D">
        <w:rPr>
          <w:rFonts w:ascii="Times New Roman" w:eastAsia="宋体" w:hAnsi="Times New Roman" w:cs="Times New Roman"/>
          <w:color w:val="131413"/>
          <w:kern w:val="0"/>
          <w:sz w:val="22"/>
          <w:szCs w:val="21"/>
        </w:rPr>
        <w:t>》</w:t>
      </w:r>
      <w:r w:rsidRPr="008A3188">
        <w:rPr>
          <w:rFonts w:ascii="Times New Roman" w:eastAsia="宋体" w:hAnsi="Times New Roman" w:cs="Times New Roman"/>
          <w:color w:val="131413"/>
          <w:kern w:val="0"/>
          <w:sz w:val="22"/>
          <w:szCs w:val="21"/>
        </w:rPr>
        <w:t>，</w:t>
      </w:r>
      <w:r w:rsidR="002909D7" w:rsidRPr="002909D7">
        <w:rPr>
          <w:rFonts w:ascii="Times New Roman" w:eastAsia="宋体" w:hAnsi="Times New Roman" w:cs="Times New Roman"/>
          <w:color w:val="131413"/>
          <w:kern w:val="0"/>
          <w:sz w:val="24"/>
          <w:szCs w:val="24"/>
        </w:rPr>
        <w:t>2013</w:t>
      </w:r>
      <w:r w:rsidR="002909D7" w:rsidRPr="002909D7">
        <w:rPr>
          <w:rFonts w:ascii="Times New Roman" w:eastAsia="宋体" w:hAnsi="Times New Roman" w:cs="Times New Roman" w:hint="eastAsia"/>
          <w:color w:val="131413"/>
          <w:kern w:val="0"/>
          <w:sz w:val="24"/>
          <w:szCs w:val="24"/>
        </w:rPr>
        <w:t>年</w:t>
      </w:r>
      <w:r w:rsidR="002909D7" w:rsidRPr="002909D7">
        <w:rPr>
          <w:rFonts w:ascii="Times New Roman" w:eastAsia="宋体" w:hAnsi="Times New Roman" w:cs="Times New Roman"/>
          <w:color w:val="131413"/>
          <w:kern w:val="0"/>
          <w:sz w:val="24"/>
          <w:szCs w:val="24"/>
        </w:rPr>
        <w:t>9</w:t>
      </w:r>
      <w:r w:rsidR="002909D7" w:rsidRPr="002909D7">
        <w:rPr>
          <w:rFonts w:ascii="Times New Roman" w:eastAsia="宋体" w:hAnsi="Times New Roman" w:cs="Times New Roman" w:hint="eastAsia"/>
          <w:color w:val="131413"/>
          <w:kern w:val="0"/>
          <w:sz w:val="24"/>
          <w:szCs w:val="24"/>
        </w:rPr>
        <w:t>月</w:t>
      </w:r>
      <w:r w:rsidR="002909D7" w:rsidRPr="002909D7">
        <w:rPr>
          <w:rFonts w:ascii="Times New Roman" w:eastAsia="宋体" w:hAnsi="Times New Roman" w:cs="Times New Roman"/>
          <w:color w:val="131413"/>
          <w:kern w:val="0"/>
          <w:sz w:val="24"/>
          <w:szCs w:val="24"/>
        </w:rPr>
        <w:t>19</w:t>
      </w:r>
      <w:r w:rsidR="002909D7" w:rsidRPr="002909D7">
        <w:rPr>
          <w:rFonts w:ascii="Times New Roman" w:eastAsia="宋体" w:hAnsi="Times New Roman" w:cs="Times New Roman" w:hint="eastAsia"/>
          <w:color w:val="131413"/>
          <w:kern w:val="0"/>
          <w:sz w:val="24"/>
          <w:szCs w:val="24"/>
        </w:rPr>
        <w:t>日在线出版</w:t>
      </w:r>
    </w:p>
    <w:p w:rsidR="00053027" w:rsidRPr="008D1193" w:rsidRDefault="00053027" w:rsidP="00026333">
      <w:pPr>
        <w:autoSpaceDE w:val="0"/>
        <w:autoSpaceDN w:val="0"/>
        <w:adjustRightInd w:val="0"/>
        <w:jc w:val="left"/>
        <w:rPr>
          <w:rFonts w:ascii="Times New Roman" w:eastAsia="宋体" w:hAnsi="Times New Roman" w:cs="Times New Roman"/>
          <w:b/>
          <w:color w:val="000000"/>
          <w:kern w:val="0"/>
          <w:sz w:val="24"/>
          <w:szCs w:val="24"/>
        </w:rPr>
      </w:pPr>
      <w:r w:rsidRPr="008D1193">
        <w:rPr>
          <w:rFonts w:ascii="Times New Roman" w:eastAsia="宋体" w:hAnsi="宋体" w:cs="Times New Roman"/>
          <w:b/>
          <w:color w:val="131413"/>
          <w:kern w:val="0"/>
          <w:sz w:val="24"/>
          <w:szCs w:val="24"/>
        </w:rPr>
        <w:t>关键词：</w:t>
      </w:r>
      <w:r w:rsidR="00E729CE">
        <w:rPr>
          <w:rFonts w:ascii="Times New Roman" w:eastAsia="宋体" w:hAnsi="宋体" w:cs="Times New Roman" w:hint="eastAsia"/>
          <w:color w:val="131413"/>
          <w:kern w:val="0"/>
          <w:sz w:val="24"/>
          <w:szCs w:val="24"/>
        </w:rPr>
        <w:t>水资源</w:t>
      </w:r>
      <w:r w:rsidR="00077751" w:rsidRPr="008D1193">
        <w:rPr>
          <w:rFonts w:ascii="Times New Roman" w:eastAsia="宋体" w:hAnsi="宋体" w:cs="Times New Roman"/>
          <w:color w:val="131413"/>
          <w:kern w:val="0"/>
          <w:sz w:val="24"/>
          <w:szCs w:val="24"/>
        </w:rPr>
        <w:t>；</w:t>
      </w:r>
      <w:r w:rsidR="00E729CE">
        <w:rPr>
          <w:rFonts w:ascii="Times New Roman" w:eastAsia="宋体" w:hAnsi="宋体" w:cs="Times New Roman" w:hint="eastAsia"/>
          <w:color w:val="131413"/>
          <w:kern w:val="0"/>
          <w:sz w:val="24"/>
          <w:szCs w:val="24"/>
        </w:rPr>
        <w:t>气候变化</w:t>
      </w:r>
      <w:r w:rsidR="008B131A" w:rsidRPr="008D1193">
        <w:rPr>
          <w:rFonts w:ascii="Times New Roman" w:eastAsia="宋体" w:hAnsi="宋体" w:cs="Times New Roman"/>
          <w:color w:val="131413"/>
          <w:kern w:val="0"/>
          <w:sz w:val="24"/>
          <w:szCs w:val="24"/>
        </w:rPr>
        <w:t>；</w:t>
      </w:r>
      <w:r w:rsidR="00E729CE">
        <w:rPr>
          <w:rFonts w:ascii="Times New Roman" w:eastAsia="宋体" w:hAnsi="宋体" w:cs="Times New Roman" w:hint="eastAsia"/>
          <w:color w:val="131413"/>
          <w:kern w:val="0"/>
          <w:sz w:val="24"/>
          <w:szCs w:val="24"/>
        </w:rPr>
        <w:t>适应性</w:t>
      </w:r>
      <w:r w:rsidR="00026333" w:rsidRPr="008D1193">
        <w:rPr>
          <w:rFonts w:ascii="Times New Roman" w:eastAsia="宋体" w:hAnsi="宋体" w:cs="Times New Roman"/>
          <w:color w:val="131413"/>
          <w:kern w:val="0"/>
          <w:sz w:val="24"/>
          <w:szCs w:val="24"/>
        </w:rPr>
        <w:t>；</w:t>
      </w:r>
      <w:r w:rsidR="002909D7" w:rsidRPr="002909D7">
        <w:rPr>
          <w:rFonts w:ascii="Times New Roman" w:eastAsia="宋体" w:hAnsi="宋体" w:cs="Times New Roman" w:hint="eastAsia"/>
          <w:color w:val="131413"/>
          <w:kern w:val="0"/>
          <w:sz w:val="24"/>
          <w:szCs w:val="24"/>
        </w:rPr>
        <w:t>综合评估模型</w:t>
      </w:r>
    </w:p>
    <w:p w:rsidR="007448BC" w:rsidRPr="00DB33E3" w:rsidRDefault="00053027" w:rsidP="00E074CF">
      <w:pPr>
        <w:autoSpaceDE w:val="0"/>
        <w:autoSpaceDN w:val="0"/>
        <w:adjustRightInd w:val="0"/>
        <w:rPr>
          <w:rFonts w:ascii="Times New Roman" w:eastAsia="Arial Unicode MS" w:hAnsi="Times New Roman" w:cs="Times New Roman"/>
          <w:color w:val="2E2E2E"/>
          <w:sz w:val="24"/>
          <w:szCs w:val="24"/>
        </w:rPr>
      </w:pPr>
      <w:r w:rsidRPr="00345393">
        <w:rPr>
          <w:rFonts w:ascii="Times New Roman" w:eastAsia="宋体" w:hAnsi="Times New Roman" w:cs="Times New Roman"/>
          <w:b/>
          <w:color w:val="131413"/>
          <w:kern w:val="0"/>
          <w:sz w:val="24"/>
          <w:szCs w:val="24"/>
        </w:rPr>
        <w:t>摘要：</w:t>
      </w:r>
      <w:r w:rsidR="00B321B0" w:rsidRPr="00B321B0">
        <w:rPr>
          <w:rFonts w:ascii="Times New Roman" w:eastAsia="宋体" w:hAnsi="Times New Roman" w:cs="Times New Roman" w:hint="eastAsia"/>
          <w:color w:val="131413"/>
          <w:kern w:val="0"/>
          <w:sz w:val="24"/>
          <w:szCs w:val="24"/>
        </w:rPr>
        <w:t>为了研究综合评估模型，本文针对有关供水、需水以及气候变化适应能力等因素的现有文献的适用范围与有效性进行了</w:t>
      </w:r>
      <w:r w:rsidR="004C6D24">
        <w:rPr>
          <w:rFonts w:ascii="Times New Roman" w:eastAsia="宋体" w:hAnsi="Times New Roman" w:cs="Times New Roman" w:hint="eastAsia"/>
          <w:color w:val="131413"/>
          <w:kern w:val="0"/>
          <w:sz w:val="24"/>
          <w:szCs w:val="24"/>
        </w:rPr>
        <w:t>综述</w:t>
      </w:r>
      <w:r w:rsidR="00B321B0" w:rsidRPr="00B321B0">
        <w:rPr>
          <w:rFonts w:ascii="Times New Roman" w:eastAsia="宋体" w:hAnsi="Times New Roman" w:cs="Times New Roman" w:hint="eastAsia"/>
          <w:color w:val="131413"/>
          <w:kern w:val="0"/>
          <w:sz w:val="24"/>
          <w:szCs w:val="24"/>
        </w:rPr>
        <w:t>。</w:t>
      </w:r>
      <w:r w:rsidR="00B321B0">
        <w:rPr>
          <w:rFonts w:ascii="Times New Roman" w:eastAsia="宋体" w:hAnsi="Times New Roman" w:cs="Times New Roman" w:hint="eastAsia"/>
          <w:color w:val="131413"/>
          <w:kern w:val="0"/>
          <w:sz w:val="24"/>
          <w:szCs w:val="24"/>
        </w:rPr>
        <w:t>回顾了气候变化是如何通过供水和需水对</w:t>
      </w:r>
      <w:r w:rsidR="00C70C08">
        <w:rPr>
          <w:rFonts w:ascii="Times New Roman" w:eastAsia="宋体" w:hAnsi="Times New Roman" w:cs="Times New Roman" w:hint="eastAsia"/>
          <w:color w:val="131413"/>
          <w:kern w:val="0"/>
          <w:sz w:val="24"/>
          <w:szCs w:val="24"/>
        </w:rPr>
        <w:t>特定流域的</w:t>
      </w:r>
      <w:r w:rsidR="00B321B0">
        <w:rPr>
          <w:rFonts w:ascii="Times New Roman" w:eastAsia="宋体" w:hAnsi="Times New Roman" w:cs="Times New Roman" w:hint="eastAsia"/>
          <w:color w:val="131413"/>
          <w:kern w:val="0"/>
          <w:sz w:val="24"/>
          <w:szCs w:val="24"/>
        </w:rPr>
        <w:t>经济产生影响的，以及</w:t>
      </w:r>
      <w:r w:rsidR="00C70C08">
        <w:rPr>
          <w:rFonts w:ascii="Times New Roman" w:eastAsia="宋体" w:hAnsi="Times New Roman" w:cs="Times New Roman" w:hint="eastAsia"/>
          <w:color w:val="131413"/>
          <w:kern w:val="0"/>
          <w:sz w:val="24"/>
          <w:szCs w:val="24"/>
        </w:rPr>
        <w:t>适应能力是</w:t>
      </w:r>
      <w:r w:rsidR="00B321B0">
        <w:rPr>
          <w:rFonts w:ascii="Times New Roman" w:eastAsia="宋体" w:hAnsi="Times New Roman" w:cs="Times New Roman" w:hint="eastAsia"/>
          <w:color w:val="131413"/>
          <w:kern w:val="0"/>
          <w:sz w:val="24"/>
          <w:szCs w:val="24"/>
        </w:rPr>
        <w:t>如何削弱这些影响的。</w:t>
      </w:r>
      <w:r w:rsidR="00C70C08">
        <w:rPr>
          <w:rFonts w:ascii="Times New Roman" w:eastAsia="宋体" w:hAnsi="Times New Roman" w:cs="Times New Roman" w:hint="eastAsia"/>
          <w:color w:val="131413"/>
          <w:kern w:val="0"/>
          <w:sz w:val="24"/>
          <w:szCs w:val="24"/>
        </w:rPr>
        <w:t>因为适应性响应主要是由</w:t>
      </w:r>
      <w:r w:rsidR="004C6D24">
        <w:rPr>
          <w:rFonts w:ascii="Times New Roman" w:eastAsia="宋体" w:hAnsi="Times New Roman" w:cs="Times New Roman" w:hint="eastAsia"/>
          <w:color w:val="131413"/>
          <w:kern w:val="0"/>
          <w:sz w:val="24"/>
          <w:szCs w:val="24"/>
        </w:rPr>
        <w:t>当地</w:t>
      </w:r>
      <w:r w:rsidR="00C70C08">
        <w:rPr>
          <w:rFonts w:ascii="Times New Roman" w:eastAsia="宋体" w:hAnsi="Times New Roman" w:cs="Times New Roman" w:hint="eastAsia"/>
          <w:color w:val="131413"/>
          <w:kern w:val="0"/>
          <w:sz w:val="24"/>
          <w:szCs w:val="24"/>
        </w:rPr>
        <w:t>、区域以及国家的水资源管理机构完成的，所以本文也回顾了水资源使用者对水价、水资源保护政策、水交易、储水与输水设施的投资与运营以及跨区域水分配机制等因素的响应过程。</w:t>
      </w:r>
      <w:r w:rsidR="00AB75A3">
        <w:rPr>
          <w:rFonts w:ascii="Times New Roman" w:eastAsia="宋体" w:hAnsi="Times New Roman" w:cs="Times New Roman" w:hint="eastAsia"/>
          <w:color w:val="131413"/>
          <w:kern w:val="0"/>
          <w:sz w:val="24"/>
          <w:szCs w:val="24"/>
        </w:rPr>
        <w:t>分析了已有</w:t>
      </w:r>
      <w:r w:rsidR="00C70C08">
        <w:rPr>
          <w:rFonts w:ascii="Times New Roman" w:eastAsia="宋体" w:hAnsi="Times New Roman" w:cs="Times New Roman" w:hint="eastAsia"/>
          <w:color w:val="131413"/>
          <w:kern w:val="0"/>
          <w:sz w:val="24"/>
          <w:szCs w:val="24"/>
        </w:rPr>
        <w:t>实证经济文献在这些研究方面的缺陷。</w:t>
      </w:r>
      <w:r w:rsidR="00AB75A3">
        <w:rPr>
          <w:rFonts w:ascii="Times New Roman" w:eastAsia="宋体" w:hAnsi="Times New Roman" w:cs="Times New Roman" w:hint="eastAsia"/>
          <w:color w:val="131413"/>
          <w:kern w:val="0"/>
          <w:sz w:val="24"/>
          <w:szCs w:val="24"/>
        </w:rPr>
        <w:t>探讨了将已有研究与新兴研究相结合可能对水资源管理带来的好处。针对水资源管理机构在适应（或不适应）气候变化中所应扮演角色的实证经济研究与政治经济研究，将会成为未来的研究重点。</w:t>
      </w:r>
    </w:p>
    <w:p w:rsidR="00322260" w:rsidRPr="00E729CE" w:rsidRDefault="00322260" w:rsidP="00430438">
      <w:pPr>
        <w:rPr>
          <w:rFonts w:ascii="Times New Roman" w:hAnsi="Times New Roman" w:cs="Times New Roman"/>
          <w:b/>
          <w:color w:val="000000" w:themeColor="text1"/>
          <w:sz w:val="24"/>
          <w:szCs w:val="24"/>
        </w:rPr>
      </w:pPr>
      <w:r w:rsidRPr="00E729CE">
        <w:rPr>
          <w:rFonts w:ascii="Times New Roman" w:eastAsia="Arial Unicode MS" w:hAnsi="Times New Roman" w:cs="Times New Roman"/>
          <w:b/>
          <w:bCs/>
          <w:color w:val="000000" w:themeColor="text1"/>
          <w:kern w:val="36"/>
          <w:sz w:val="28"/>
          <w:szCs w:val="28"/>
        </w:rPr>
        <w:t>Climate change adaptation and water resource management: A review of the literature</w:t>
      </w:r>
      <w:r w:rsidRPr="00E729CE">
        <w:rPr>
          <w:rFonts w:ascii="Times New Roman" w:hAnsi="Times New Roman" w:cs="Times New Roman"/>
          <w:b/>
          <w:color w:val="000000" w:themeColor="text1"/>
          <w:sz w:val="24"/>
          <w:szCs w:val="24"/>
        </w:rPr>
        <w:t xml:space="preserve"> </w:t>
      </w:r>
    </w:p>
    <w:p w:rsidR="00E729CE" w:rsidRPr="00E729CE" w:rsidRDefault="00053027" w:rsidP="00E729CE">
      <w:pPr>
        <w:widowControl/>
        <w:shd w:val="clear" w:color="auto" w:fill="FFFFFF"/>
        <w:jc w:val="left"/>
        <w:rPr>
          <w:rFonts w:ascii="Times New Roman" w:hAnsi="Times New Roman" w:cs="Times New Roman"/>
          <w:color w:val="000000" w:themeColor="text1"/>
          <w:sz w:val="24"/>
        </w:rPr>
      </w:pPr>
      <w:r w:rsidRPr="00345393">
        <w:rPr>
          <w:rFonts w:ascii="Times New Roman" w:hAnsi="Times New Roman" w:cs="Times New Roman"/>
          <w:b/>
          <w:color w:val="000000" w:themeColor="text1"/>
          <w:sz w:val="24"/>
          <w:szCs w:val="24"/>
        </w:rPr>
        <w:t>Authors:</w:t>
      </w:r>
      <w:r w:rsidR="00430438">
        <w:t xml:space="preserve"> </w:t>
      </w:r>
      <w:r w:rsidR="00E729CE" w:rsidRPr="00E729CE">
        <w:rPr>
          <w:rFonts w:ascii="Times New Roman" w:hAnsi="Times New Roman" w:cs="Times New Roman" w:hint="eastAsia"/>
          <w:color w:val="000000" w:themeColor="text1"/>
          <w:sz w:val="24"/>
        </w:rPr>
        <w:t>Sheila M. Olmstead</w:t>
      </w:r>
    </w:p>
    <w:p w:rsidR="00E729CE" w:rsidRPr="00E729CE" w:rsidRDefault="00053027" w:rsidP="00E729CE">
      <w:pPr>
        <w:widowControl/>
        <w:outlineLvl w:val="0"/>
        <w:rPr>
          <w:rFonts w:ascii="Times New Roman" w:eastAsia="宋体" w:hAnsi="Times New Roman" w:cs="Times New Roman"/>
          <w:color w:val="000000" w:themeColor="text1"/>
          <w:sz w:val="24"/>
          <w:szCs w:val="24"/>
        </w:rPr>
      </w:pPr>
      <w:r w:rsidRPr="00345393">
        <w:rPr>
          <w:rFonts w:ascii="Times New Roman" w:hAnsi="Times New Roman" w:cs="Times New Roman"/>
          <w:b/>
          <w:color w:val="000000" w:themeColor="text1"/>
          <w:sz w:val="24"/>
          <w:szCs w:val="24"/>
        </w:rPr>
        <w:t>Journal:</w:t>
      </w:r>
      <w:r w:rsidR="00215141" w:rsidRPr="00345393">
        <w:rPr>
          <w:rFonts w:ascii="Times New Roman" w:hAnsi="Times New Roman" w:cs="Times New Roman"/>
          <w:color w:val="000000" w:themeColor="text1"/>
          <w:sz w:val="24"/>
        </w:rPr>
        <w:t xml:space="preserve"> </w:t>
      </w:r>
      <w:r w:rsidR="00322260" w:rsidRPr="00E729CE">
        <w:rPr>
          <w:rFonts w:ascii="Times New Roman" w:eastAsia="宋体" w:hAnsi="Times New Roman" w:cs="Times New Roman" w:hint="eastAsia"/>
          <w:color w:val="000000" w:themeColor="text1"/>
          <w:sz w:val="24"/>
          <w:szCs w:val="24"/>
        </w:rPr>
        <w:t>Energy Economics</w:t>
      </w:r>
      <w:r w:rsidRPr="00E729CE">
        <w:rPr>
          <w:rFonts w:ascii="Times New Roman" w:hAnsi="Times New Roman" w:cs="Times New Roman"/>
          <w:color w:val="000000" w:themeColor="text1"/>
          <w:sz w:val="24"/>
          <w:szCs w:val="24"/>
        </w:rPr>
        <w:t>,</w:t>
      </w:r>
      <w:r w:rsidR="00267AC4" w:rsidRPr="00E729CE">
        <w:rPr>
          <w:rFonts w:ascii="Times New Roman" w:hAnsi="Times New Roman" w:cs="Times New Roman"/>
          <w:color w:val="000000" w:themeColor="text1"/>
          <w:sz w:val="24"/>
          <w:szCs w:val="24"/>
        </w:rPr>
        <w:t xml:space="preserve"> </w:t>
      </w:r>
      <w:r w:rsidR="00E729CE" w:rsidRPr="00E729CE">
        <w:rPr>
          <w:rFonts w:ascii="Times New Roman" w:eastAsia="宋体" w:hAnsi="Times New Roman" w:cs="Times New Roman" w:hint="eastAsia"/>
          <w:color w:val="000000" w:themeColor="text1"/>
          <w:sz w:val="24"/>
          <w:szCs w:val="24"/>
        </w:rPr>
        <w:t>Available online 19 September 2013</w:t>
      </w:r>
    </w:p>
    <w:p w:rsidR="00322260" w:rsidRPr="00322260" w:rsidRDefault="00D10567" w:rsidP="00E729CE">
      <w:pPr>
        <w:widowControl/>
        <w:shd w:val="clear" w:color="auto" w:fill="FFFFFF"/>
        <w:spacing w:line="238" w:lineRule="atLeast"/>
        <w:textAlignment w:val="baseline"/>
        <w:rPr>
          <w:rFonts w:ascii="Times New Roman" w:hAnsi="Times New Roman" w:cs="Times New Roman"/>
          <w:sz w:val="24"/>
        </w:rPr>
      </w:pPr>
      <w:r>
        <w:rPr>
          <w:rFonts w:ascii="Times New Roman" w:hAnsi="Times New Roman" w:cs="Times New Roman"/>
          <w:b/>
          <w:color w:val="000000" w:themeColor="text1"/>
          <w:sz w:val="24"/>
          <w:szCs w:val="24"/>
        </w:rPr>
        <w:t>Key</w:t>
      </w:r>
      <w:r>
        <w:rPr>
          <w:rFonts w:ascii="Times New Roman" w:hAnsi="Times New Roman" w:cs="Times New Roman" w:hint="eastAsia"/>
          <w:b/>
          <w:color w:val="000000" w:themeColor="text1"/>
          <w:sz w:val="24"/>
          <w:szCs w:val="24"/>
        </w:rPr>
        <w:t xml:space="preserve"> </w:t>
      </w:r>
      <w:r w:rsidR="00475FE9" w:rsidRPr="00345393">
        <w:rPr>
          <w:rFonts w:ascii="Times New Roman" w:hAnsi="Times New Roman" w:cs="Times New Roman"/>
          <w:b/>
          <w:color w:val="000000" w:themeColor="text1"/>
          <w:sz w:val="24"/>
          <w:szCs w:val="24"/>
        </w:rPr>
        <w:t>words:</w:t>
      </w:r>
      <w:r w:rsidR="00E729CE">
        <w:rPr>
          <w:rFonts w:ascii="Times New Roman" w:hAnsi="Times New Roman" w:cs="Times New Roman" w:hint="eastAsia"/>
          <w:b/>
          <w:color w:val="000000" w:themeColor="text1"/>
          <w:sz w:val="24"/>
          <w:szCs w:val="24"/>
        </w:rPr>
        <w:t xml:space="preserve"> </w:t>
      </w:r>
      <w:r w:rsidR="00322260" w:rsidRPr="00322260">
        <w:rPr>
          <w:rFonts w:ascii="Times New Roman" w:hAnsi="Times New Roman" w:cs="Times New Roman" w:hint="eastAsia"/>
          <w:sz w:val="24"/>
        </w:rPr>
        <w:t>Water resources</w:t>
      </w:r>
      <w:r w:rsidR="00E729CE">
        <w:rPr>
          <w:rFonts w:ascii="Times New Roman" w:hAnsi="Times New Roman" w:cs="Times New Roman" w:hint="eastAsia"/>
          <w:sz w:val="24"/>
        </w:rPr>
        <w:t xml:space="preserve">; </w:t>
      </w:r>
      <w:r w:rsidR="00322260" w:rsidRPr="00322260">
        <w:rPr>
          <w:rFonts w:ascii="Times New Roman" w:hAnsi="Times New Roman" w:cs="Times New Roman" w:hint="eastAsia"/>
          <w:sz w:val="24"/>
        </w:rPr>
        <w:t>Climate change</w:t>
      </w:r>
      <w:r w:rsidR="00E729CE">
        <w:rPr>
          <w:rFonts w:ascii="Times New Roman" w:hAnsi="Times New Roman" w:cs="Times New Roman" w:hint="eastAsia"/>
          <w:sz w:val="24"/>
        </w:rPr>
        <w:t xml:space="preserve">; </w:t>
      </w:r>
      <w:r w:rsidR="00322260" w:rsidRPr="00322260">
        <w:rPr>
          <w:rFonts w:ascii="Times New Roman" w:hAnsi="Times New Roman" w:cs="Times New Roman" w:hint="eastAsia"/>
          <w:sz w:val="24"/>
        </w:rPr>
        <w:t>Adaptation</w:t>
      </w:r>
      <w:r w:rsidR="00E729CE">
        <w:rPr>
          <w:rFonts w:ascii="Times New Roman" w:hAnsi="Times New Roman" w:cs="Times New Roman" w:hint="eastAsia"/>
          <w:sz w:val="24"/>
        </w:rPr>
        <w:t xml:space="preserve">; </w:t>
      </w:r>
      <w:r w:rsidR="00322260" w:rsidRPr="00322260">
        <w:rPr>
          <w:rFonts w:ascii="Times New Roman" w:hAnsi="Times New Roman" w:cs="Times New Roman" w:hint="eastAsia"/>
          <w:sz w:val="24"/>
        </w:rPr>
        <w:t>Integrated assessment modeling</w:t>
      </w:r>
    </w:p>
    <w:p w:rsidR="00322260" w:rsidRPr="00E729CE" w:rsidRDefault="00053027" w:rsidP="005510AB">
      <w:pPr>
        <w:rPr>
          <w:rFonts w:ascii="Times New Roman" w:hAnsi="Times New Roman" w:cs="Times New Roman"/>
          <w:sz w:val="24"/>
        </w:rPr>
      </w:pPr>
      <w:r w:rsidRPr="00345393">
        <w:rPr>
          <w:rFonts w:ascii="Times New Roman" w:hAnsi="Times New Roman" w:cs="Times New Roman"/>
          <w:b/>
          <w:color w:val="000000" w:themeColor="text1"/>
          <w:sz w:val="24"/>
          <w:szCs w:val="24"/>
        </w:rPr>
        <w:t>Abstract:</w:t>
      </w:r>
      <w:r w:rsidR="00322260" w:rsidRPr="00322260">
        <w:rPr>
          <w:rFonts w:ascii="Arial Unicode MS" w:eastAsia="Arial Unicode MS" w:hAnsi="Arial Unicode MS" w:cs="Arial Unicode MS" w:hint="eastAsia"/>
          <w:color w:val="2E2E2E"/>
          <w:sz w:val="20"/>
          <w:szCs w:val="20"/>
        </w:rPr>
        <w:t xml:space="preserve"> </w:t>
      </w:r>
      <w:r w:rsidR="00322260" w:rsidRPr="00E729CE">
        <w:rPr>
          <w:rFonts w:ascii="Times New Roman" w:hAnsi="Times New Roman" w:cs="Times New Roman" w:hint="eastAsia"/>
          <w:sz w:val="24"/>
        </w:rPr>
        <w:t>This paper considers the extent and usefulness of the existing empirical literature on water supply, demand, and adaptation to climate change for incorporation into integrated assessment modeling efforts. We review the existing literature on the likely economic impacts of climate change, acting through water supply and demand effects in specific river basins, and the ability of adaptation to mitigate those impacts. Since adaptive responses will be implemented largely by local, regional, and national water management institutions, we also review what is known about the responses of water users to water prices, non-price water conservation policies, water trading, investment in and operations of storage and conveyance infrastructure, and transboundary water allocation mechanisms. Remaining gaps in the empirical economic literature on these topics are identified. The paper also describes the potential contributions of linking existing and new empirical research on water resource adaptation with IAMs. The importance of further empirical economic and political</w:t>
      </w:r>
      <w:r w:rsidR="00322260" w:rsidRPr="00E729CE">
        <w:rPr>
          <w:rFonts w:ascii="Times New Roman" w:hAnsi="Times New Roman" w:cs="Times New Roman" w:hint="eastAsia"/>
          <w:sz w:val="24"/>
        </w:rPr>
        <w:t>–</w:t>
      </w:r>
      <w:r w:rsidR="00322260" w:rsidRPr="00E729CE">
        <w:rPr>
          <w:rFonts w:ascii="Times New Roman" w:hAnsi="Times New Roman" w:cs="Times New Roman" w:hint="eastAsia"/>
          <w:sz w:val="24"/>
        </w:rPr>
        <w:t>economic research on the role of water management institutions in adaptation, or maladaptation, to climate change emerges as an important theme.</w:t>
      </w:r>
    </w:p>
    <w:p w:rsidR="00322260" w:rsidRDefault="00053027" w:rsidP="005510AB">
      <w:r w:rsidRPr="00E729CE">
        <w:rPr>
          <w:rFonts w:ascii="Times New Roman" w:eastAsia="宋体" w:hAnsi="宋体" w:cs="Times New Roman"/>
          <w:b/>
          <w:color w:val="000000" w:themeColor="text1"/>
          <w:sz w:val="24"/>
          <w:szCs w:val="24"/>
        </w:rPr>
        <w:t>原</w:t>
      </w:r>
      <w:r w:rsidRPr="00E729CE">
        <w:rPr>
          <w:rFonts w:ascii="Times New Roman" w:hAnsi="Times New Roman" w:cs="Times New Roman"/>
          <w:b/>
          <w:sz w:val="24"/>
        </w:rPr>
        <w:t>文链接</w:t>
      </w:r>
      <w:r w:rsidR="006B6C74" w:rsidRPr="00E729CE">
        <w:rPr>
          <w:rFonts w:ascii="Times New Roman" w:hAnsi="Times New Roman" w:cs="Times New Roman"/>
          <w:b/>
          <w:sz w:val="24"/>
        </w:rPr>
        <w:t>:</w:t>
      </w:r>
      <w:r w:rsidR="00322260" w:rsidRPr="00E729CE">
        <w:rPr>
          <w:rFonts w:ascii="Times New Roman" w:hAnsi="Times New Roman" w:cs="Times New Roman"/>
          <w:sz w:val="24"/>
        </w:rPr>
        <w:t xml:space="preserve"> http://www.sciencedirect.com/science/article/pii/S0140988313002004</w:t>
      </w:r>
    </w:p>
    <w:p w:rsidR="002F1E33" w:rsidRPr="00345393" w:rsidRDefault="00053027" w:rsidP="005510AB">
      <w:pPr>
        <w:rPr>
          <w:rFonts w:ascii="Times New Roman" w:hAnsi="Times New Roman" w:cs="Times New Roman"/>
          <w:b/>
          <w:sz w:val="24"/>
          <w:szCs w:val="24"/>
        </w:rPr>
      </w:pPr>
      <w:r w:rsidRPr="00345393">
        <w:rPr>
          <w:rFonts w:ascii="Times New Roman" w:hAnsi="Times New Roman" w:cs="Times New Roman"/>
          <w:b/>
          <w:sz w:val="24"/>
          <w:szCs w:val="24"/>
        </w:rPr>
        <w:t>翻译：</w:t>
      </w:r>
      <w:r w:rsidRPr="00345393">
        <w:rPr>
          <w:rFonts w:ascii="Times New Roman" w:hAnsi="Times New Roman" w:cs="Times New Roman"/>
          <w:sz w:val="24"/>
          <w:szCs w:val="24"/>
        </w:rPr>
        <w:t>杨立疆；</w:t>
      </w:r>
      <w:r w:rsidRPr="00345393">
        <w:rPr>
          <w:rFonts w:ascii="Times New Roman" w:hAnsi="Times New Roman" w:cs="Times New Roman"/>
          <w:b/>
          <w:sz w:val="24"/>
          <w:szCs w:val="24"/>
        </w:rPr>
        <w:t>审核：</w:t>
      </w:r>
      <w:r w:rsidR="004C6D24">
        <w:rPr>
          <w:rFonts w:ascii="Times New Roman" w:hAnsi="Times New Roman" w:cs="Times New Roman" w:hint="eastAsia"/>
          <w:b/>
          <w:sz w:val="24"/>
          <w:szCs w:val="24"/>
        </w:rPr>
        <w:t>翟家齐</w:t>
      </w:r>
    </w:p>
    <w:sectPr w:rsidR="002F1E33" w:rsidRPr="00345393" w:rsidSect="002F1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0B0" w:rsidRDefault="000F30B0" w:rsidP="00053027">
      <w:r>
        <w:separator/>
      </w:r>
    </w:p>
  </w:endnote>
  <w:endnote w:type="continuationSeparator" w:id="1">
    <w:p w:rsidR="000F30B0" w:rsidRDefault="000F30B0" w:rsidP="000530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0B0" w:rsidRDefault="000F30B0" w:rsidP="00053027">
      <w:r>
        <w:separator/>
      </w:r>
    </w:p>
  </w:footnote>
  <w:footnote w:type="continuationSeparator" w:id="1">
    <w:p w:rsidR="000F30B0" w:rsidRDefault="000F30B0" w:rsidP="00053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092"/>
    <w:multiLevelType w:val="multilevel"/>
    <w:tmpl w:val="1710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C03C4"/>
    <w:multiLevelType w:val="multilevel"/>
    <w:tmpl w:val="5354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E3B00"/>
    <w:multiLevelType w:val="multilevel"/>
    <w:tmpl w:val="377C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202C3"/>
    <w:multiLevelType w:val="multilevel"/>
    <w:tmpl w:val="5D2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40E38"/>
    <w:multiLevelType w:val="multilevel"/>
    <w:tmpl w:val="6E9E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E0102"/>
    <w:multiLevelType w:val="multilevel"/>
    <w:tmpl w:val="D38E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B7BF1"/>
    <w:multiLevelType w:val="multilevel"/>
    <w:tmpl w:val="277C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56419"/>
    <w:multiLevelType w:val="multilevel"/>
    <w:tmpl w:val="B58E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97F64"/>
    <w:multiLevelType w:val="multilevel"/>
    <w:tmpl w:val="D556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0010C"/>
    <w:multiLevelType w:val="multilevel"/>
    <w:tmpl w:val="8B58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55466"/>
    <w:multiLevelType w:val="multilevel"/>
    <w:tmpl w:val="141A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D96994"/>
    <w:multiLevelType w:val="multilevel"/>
    <w:tmpl w:val="5AB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160146"/>
    <w:multiLevelType w:val="multilevel"/>
    <w:tmpl w:val="F2D2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AC6104"/>
    <w:multiLevelType w:val="multilevel"/>
    <w:tmpl w:val="40D8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11A28"/>
    <w:multiLevelType w:val="multilevel"/>
    <w:tmpl w:val="3850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02FEB"/>
    <w:multiLevelType w:val="multilevel"/>
    <w:tmpl w:val="105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8A65D5"/>
    <w:multiLevelType w:val="multilevel"/>
    <w:tmpl w:val="EFC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633D99"/>
    <w:multiLevelType w:val="multilevel"/>
    <w:tmpl w:val="AFF6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2B4FCE"/>
    <w:multiLevelType w:val="multilevel"/>
    <w:tmpl w:val="D016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2710E0"/>
    <w:multiLevelType w:val="multilevel"/>
    <w:tmpl w:val="30B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2D2350"/>
    <w:multiLevelType w:val="multilevel"/>
    <w:tmpl w:val="E1B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3"/>
  </w:num>
  <w:num w:numId="4">
    <w:abstractNumId w:val="18"/>
  </w:num>
  <w:num w:numId="5">
    <w:abstractNumId w:val="8"/>
  </w:num>
  <w:num w:numId="6">
    <w:abstractNumId w:val="14"/>
  </w:num>
  <w:num w:numId="7">
    <w:abstractNumId w:val="12"/>
  </w:num>
  <w:num w:numId="8">
    <w:abstractNumId w:val="11"/>
  </w:num>
  <w:num w:numId="9">
    <w:abstractNumId w:val="5"/>
  </w:num>
  <w:num w:numId="10">
    <w:abstractNumId w:val="20"/>
  </w:num>
  <w:num w:numId="11">
    <w:abstractNumId w:val="19"/>
  </w:num>
  <w:num w:numId="12">
    <w:abstractNumId w:val="6"/>
  </w:num>
  <w:num w:numId="13">
    <w:abstractNumId w:val="2"/>
  </w:num>
  <w:num w:numId="14">
    <w:abstractNumId w:val="10"/>
  </w:num>
  <w:num w:numId="15">
    <w:abstractNumId w:val="15"/>
  </w:num>
  <w:num w:numId="16">
    <w:abstractNumId w:val="13"/>
  </w:num>
  <w:num w:numId="17">
    <w:abstractNumId w:val="16"/>
  </w:num>
  <w:num w:numId="18">
    <w:abstractNumId w:val="9"/>
  </w:num>
  <w:num w:numId="19">
    <w:abstractNumId w:val="7"/>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027"/>
    <w:rsid w:val="00011ED0"/>
    <w:rsid w:val="0001472B"/>
    <w:rsid w:val="000171D1"/>
    <w:rsid w:val="000233F8"/>
    <w:rsid w:val="000259E5"/>
    <w:rsid w:val="00026333"/>
    <w:rsid w:val="00026BD0"/>
    <w:rsid w:val="00030ADA"/>
    <w:rsid w:val="00033AFB"/>
    <w:rsid w:val="000357C9"/>
    <w:rsid w:val="00036A9D"/>
    <w:rsid w:val="000467DA"/>
    <w:rsid w:val="00047B01"/>
    <w:rsid w:val="00053027"/>
    <w:rsid w:val="000531BB"/>
    <w:rsid w:val="00062C0D"/>
    <w:rsid w:val="0007135B"/>
    <w:rsid w:val="000744FA"/>
    <w:rsid w:val="00076BD8"/>
    <w:rsid w:val="00077751"/>
    <w:rsid w:val="00081D35"/>
    <w:rsid w:val="00096A71"/>
    <w:rsid w:val="000A153C"/>
    <w:rsid w:val="000A54CF"/>
    <w:rsid w:val="000B7B51"/>
    <w:rsid w:val="000C2AA5"/>
    <w:rsid w:val="000D3C9A"/>
    <w:rsid w:val="000F2099"/>
    <w:rsid w:val="000F228F"/>
    <w:rsid w:val="000F30B0"/>
    <w:rsid w:val="000F6C29"/>
    <w:rsid w:val="00101F43"/>
    <w:rsid w:val="00102D3C"/>
    <w:rsid w:val="00106F4E"/>
    <w:rsid w:val="0011227E"/>
    <w:rsid w:val="00121CCC"/>
    <w:rsid w:val="00122AE1"/>
    <w:rsid w:val="001265D2"/>
    <w:rsid w:val="0013196F"/>
    <w:rsid w:val="00133DC5"/>
    <w:rsid w:val="00141EC2"/>
    <w:rsid w:val="00142E96"/>
    <w:rsid w:val="001464EB"/>
    <w:rsid w:val="00163538"/>
    <w:rsid w:val="00167EF6"/>
    <w:rsid w:val="001814C5"/>
    <w:rsid w:val="00187955"/>
    <w:rsid w:val="00192D9D"/>
    <w:rsid w:val="00194083"/>
    <w:rsid w:val="001B06E0"/>
    <w:rsid w:val="001C2777"/>
    <w:rsid w:val="001D3461"/>
    <w:rsid w:val="001D36EC"/>
    <w:rsid w:val="001E4490"/>
    <w:rsid w:val="001E49FF"/>
    <w:rsid w:val="001F6AA3"/>
    <w:rsid w:val="00207F2B"/>
    <w:rsid w:val="00210D09"/>
    <w:rsid w:val="00212D51"/>
    <w:rsid w:val="00215141"/>
    <w:rsid w:val="00220CD0"/>
    <w:rsid w:val="0022494D"/>
    <w:rsid w:val="00227F4A"/>
    <w:rsid w:val="00233FDA"/>
    <w:rsid w:val="0023789C"/>
    <w:rsid w:val="00241116"/>
    <w:rsid w:val="00242355"/>
    <w:rsid w:val="00244E04"/>
    <w:rsid w:val="00245F95"/>
    <w:rsid w:val="002561B0"/>
    <w:rsid w:val="00267AC4"/>
    <w:rsid w:val="00277B31"/>
    <w:rsid w:val="0028247C"/>
    <w:rsid w:val="00283977"/>
    <w:rsid w:val="002909D7"/>
    <w:rsid w:val="00295757"/>
    <w:rsid w:val="0029582B"/>
    <w:rsid w:val="00295AD8"/>
    <w:rsid w:val="002A123F"/>
    <w:rsid w:val="002B13AB"/>
    <w:rsid w:val="002B1ECD"/>
    <w:rsid w:val="002B2A40"/>
    <w:rsid w:val="002D4EEC"/>
    <w:rsid w:val="002D5502"/>
    <w:rsid w:val="002E0EA3"/>
    <w:rsid w:val="002F1E33"/>
    <w:rsid w:val="002F4047"/>
    <w:rsid w:val="002F548C"/>
    <w:rsid w:val="00306B1E"/>
    <w:rsid w:val="0030763A"/>
    <w:rsid w:val="003110C1"/>
    <w:rsid w:val="00316050"/>
    <w:rsid w:val="0032125D"/>
    <w:rsid w:val="00322079"/>
    <w:rsid w:val="00322260"/>
    <w:rsid w:val="00323CD9"/>
    <w:rsid w:val="00345393"/>
    <w:rsid w:val="0035760E"/>
    <w:rsid w:val="0036400F"/>
    <w:rsid w:val="0036513E"/>
    <w:rsid w:val="00370790"/>
    <w:rsid w:val="003905EF"/>
    <w:rsid w:val="003938B3"/>
    <w:rsid w:val="003943A6"/>
    <w:rsid w:val="003B1111"/>
    <w:rsid w:val="003D0588"/>
    <w:rsid w:val="003D4737"/>
    <w:rsid w:val="003E0F7F"/>
    <w:rsid w:val="003E2482"/>
    <w:rsid w:val="003E4E6F"/>
    <w:rsid w:val="003E5324"/>
    <w:rsid w:val="003E72FC"/>
    <w:rsid w:val="00400B64"/>
    <w:rsid w:val="004041C6"/>
    <w:rsid w:val="00406BC3"/>
    <w:rsid w:val="00430438"/>
    <w:rsid w:val="00433C4A"/>
    <w:rsid w:val="004428CB"/>
    <w:rsid w:val="0044768E"/>
    <w:rsid w:val="00451659"/>
    <w:rsid w:val="00452995"/>
    <w:rsid w:val="00455690"/>
    <w:rsid w:val="004567AA"/>
    <w:rsid w:val="0046395B"/>
    <w:rsid w:val="00465DDD"/>
    <w:rsid w:val="00466829"/>
    <w:rsid w:val="00475FE9"/>
    <w:rsid w:val="00481A96"/>
    <w:rsid w:val="00482055"/>
    <w:rsid w:val="00496BF8"/>
    <w:rsid w:val="004B1127"/>
    <w:rsid w:val="004B36AD"/>
    <w:rsid w:val="004B4DDE"/>
    <w:rsid w:val="004B75AA"/>
    <w:rsid w:val="004C4DFF"/>
    <w:rsid w:val="004C5D5A"/>
    <w:rsid w:val="004C6D24"/>
    <w:rsid w:val="004D4E45"/>
    <w:rsid w:val="004E149B"/>
    <w:rsid w:val="004E419B"/>
    <w:rsid w:val="004E4880"/>
    <w:rsid w:val="004E52B9"/>
    <w:rsid w:val="004E5F58"/>
    <w:rsid w:val="004E77EA"/>
    <w:rsid w:val="004F38C2"/>
    <w:rsid w:val="005006E3"/>
    <w:rsid w:val="00505CAA"/>
    <w:rsid w:val="0051087D"/>
    <w:rsid w:val="00511252"/>
    <w:rsid w:val="00514A7C"/>
    <w:rsid w:val="005264CA"/>
    <w:rsid w:val="00526A92"/>
    <w:rsid w:val="005271FC"/>
    <w:rsid w:val="005467B3"/>
    <w:rsid w:val="00550453"/>
    <w:rsid w:val="005510AB"/>
    <w:rsid w:val="005512F5"/>
    <w:rsid w:val="00552B82"/>
    <w:rsid w:val="005568D9"/>
    <w:rsid w:val="0056075B"/>
    <w:rsid w:val="0056165F"/>
    <w:rsid w:val="00567701"/>
    <w:rsid w:val="00567F73"/>
    <w:rsid w:val="005703F1"/>
    <w:rsid w:val="005716AC"/>
    <w:rsid w:val="00572A9B"/>
    <w:rsid w:val="005A1566"/>
    <w:rsid w:val="005A4C22"/>
    <w:rsid w:val="005A7E0D"/>
    <w:rsid w:val="005B020E"/>
    <w:rsid w:val="005B660E"/>
    <w:rsid w:val="005C637C"/>
    <w:rsid w:val="005C727E"/>
    <w:rsid w:val="005D2008"/>
    <w:rsid w:val="005D300D"/>
    <w:rsid w:val="005D5E98"/>
    <w:rsid w:val="005D7761"/>
    <w:rsid w:val="005E3128"/>
    <w:rsid w:val="005F651B"/>
    <w:rsid w:val="00610CBB"/>
    <w:rsid w:val="00611917"/>
    <w:rsid w:val="00622447"/>
    <w:rsid w:val="00635665"/>
    <w:rsid w:val="00637C1B"/>
    <w:rsid w:val="00653770"/>
    <w:rsid w:val="00660D2C"/>
    <w:rsid w:val="006655C7"/>
    <w:rsid w:val="0066593F"/>
    <w:rsid w:val="006667F2"/>
    <w:rsid w:val="006668DB"/>
    <w:rsid w:val="00670C8D"/>
    <w:rsid w:val="006845FE"/>
    <w:rsid w:val="00686CCA"/>
    <w:rsid w:val="006953AA"/>
    <w:rsid w:val="006A0752"/>
    <w:rsid w:val="006A30A2"/>
    <w:rsid w:val="006A4C09"/>
    <w:rsid w:val="006A6EC6"/>
    <w:rsid w:val="006B6C74"/>
    <w:rsid w:val="006B7E1B"/>
    <w:rsid w:val="006E26C2"/>
    <w:rsid w:val="006F152F"/>
    <w:rsid w:val="006F3CB8"/>
    <w:rsid w:val="006F3CF3"/>
    <w:rsid w:val="006F6EF7"/>
    <w:rsid w:val="00701E8F"/>
    <w:rsid w:val="00704484"/>
    <w:rsid w:val="0072473D"/>
    <w:rsid w:val="00740485"/>
    <w:rsid w:val="007448BC"/>
    <w:rsid w:val="00745595"/>
    <w:rsid w:val="0074774D"/>
    <w:rsid w:val="0075293F"/>
    <w:rsid w:val="00755FB5"/>
    <w:rsid w:val="00777F5F"/>
    <w:rsid w:val="00792693"/>
    <w:rsid w:val="007B0DB6"/>
    <w:rsid w:val="007B17F8"/>
    <w:rsid w:val="007D1308"/>
    <w:rsid w:val="007D271E"/>
    <w:rsid w:val="007D5A97"/>
    <w:rsid w:val="007E5F08"/>
    <w:rsid w:val="0080049B"/>
    <w:rsid w:val="00800B22"/>
    <w:rsid w:val="008128D8"/>
    <w:rsid w:val="00813E66"/>
    <w:rsid w:val="00822EBC"/>
    <w:rsid w:val="008351EA"/>
    <w:rsid w:val="008372FF"/>
    <w:rsid w:val="00837C05"/>
    <w:rsid w:val="00841B82"/>
    <w:rsid w:val="00841E6A"/>
    <w:rsid w:val="00843116"/>
    <w:rsid w:val="008436DB"/>
    <w:rsid w:val="0084700F"/>
    <w:rsid w:val="00854B58"/>
    <w:rsid w:val="00861106"/>
    <w:rsid w:val="00861FB1"/>
    <w:rsid w:val="0086353E"/>
    <w:rsid w:val="00866655"/>
    <w:rsid w:val="00874B6C"/>
    <w:rsid w:val="00876033"/>
    <w:rsid w:val="0088064F"/>
    <w:rsid w:val="00887046"/>
    <w:rsid w:val="0088748F"/>
    <w:rsid w:val="00891652"/>
    <w:rsid w:val="008A3188"/>
    <w:rsid w:val="008A3B2D"/>
    <w:rsid w:val="008A4775"/>
    <w:rsid w:val="008B0B39"/>
    <w:rsid w:val="008B131A"/>
    <w:rsid w:val="008B26A8"/>
    <w:rsid w:val="008B50C4"/>
    <w:rsid w:val="008C5A1C"/>
    <w:rsid w:val="008D1193"/>
    <w:rsid w:val="008D1764"/>
    <w:rsid w:val="008D35EC"/>
    <w:rsid w:val="008D372C"/>
    <w:rsid w:val="008E192D"/>
    <w:rsid w:val="008E67C7"/>
    <w:rsid w:val="008F63DF"/>
    <w:rsid w:val="0090055D"/>
    <w:rsid w:val="00900AF2"/>
    <w:rsid w:val="00901153"/>
    <w:rsid w:val="00903882"/>
    <w:rsid w:val="0090612D"/>
    <w:rsid w:val="00922AB4"/>
    <w:rsid w:val="00930D9D"/>
    <w:rsid w:val="00931D9F"/>
    <w:rsid w:val="009443B2"/>
    <w:rsid w:val="0094555D"/>
    <w:rsid w:val="009570BF"/>
    <w:rsid w:val="00971585"/>
    <w:rsid w:val="00976ED0"/>
    <w:rsid w:val="0098207E"/>
    <w:rsid w:val="009910D7"/>
    <w:rsid w:val="00992151"/>
    <w:rsid w:val="009960FE"/>
    <w:rsid w:val="009A1791"/>
    <w:rsid w:val="009A3139"/>
    <w:rsid w:val="009B40A3"/>
    <w:rsid w:val="009C63A9"/>
    <w:rsid w:val="009D6DC2"/>
    <w:rsid w:val="009E60B8"/>
    <w:rsid w:val="00A01F6F"/>
    <w:rsid w:val="00A10A44"/>
    <w:rsid w:val="00A20E45"/>
    <w:rsid w:val="00A21250"/>
    <w:rsid w:val="00A21FE5"/>
    <w:rsid w:val="00A22060"/>
    <w:rsid w:val="00A23CC5"/>
    <w:rsid w:val="00A26124"/>
    <w:rsid w:val="00A30C06"/>
    <w:rsid w:val="00A31C29"/>
    <w:rsid w:val="00A335B7"/>
    <w:rsid w:val="00A36D49"/>
    <w:rsid w:val="00A56AFF"/>
    <w:rsid w:val="00A65F96"/>
    <w:rsid w:val="00A73EFD"/>
    <w:rsid w:val="00A848ED"/>
    <w:rsid w:val="00A8665F"/>
    <w:rsid w:val="00A931F8"/>
    <w:rsid w:val="00AA0DA9"/>
    <w:rsid w:val="00AA2340"/>
    <w:rsid w:val="00AA3DEA"/>
    <w:rsid w:val="00AA7EBF"/>
    <w:rsid w:val="00AB057C"/>
    <w:rsid w:val="00AB75A3"/>
    <w:rsid w:val="00AC25FC"/>
    <w:rsid w:val="00AD3DCB"/>
    <w:rsid w:val="00AD7034"/>
    <w:rsid w:val="00AE0608"/>
    <w:rsid w:val="00AF1909"/>
    <w:rsid w:val="00B0378F"/>
    <w:rsid w:val="00B04509"/>
    <w:rsid w:val="00B14552"/>
    <w:rsid w:val="00B17DD1"/>
    <w:rsid w:val="00B254DC"/>
    <w:rsid w:val="00B31612"/>
    <w:rsid w:val="00B321B0"/>
    <w:rsid w:val="00B346A4"/>
    <w:rsid w:val="00B4285C"/>
    <w:rsid w:val="00B4483C"/>
    <w:rsid w:val="00B44B15"/>
    <w:rsid w:val="00B457A3"/>
    <w:rsid w:val="00B56973"/>
    <w:rsid w:val="00B613F6"/>
    <w:rsid w:val="00B6241E"/>
    <w:rsid w:val="00B67334"/>
    <w:rsid w:val="00B67BD7"/>
    <w:rsid w:val="00B67D6E"/>
    <w:rsid w:val="00B72983"/>
    <w:rsid w:val="00B76E5E"/>
    <w:rsid w:val="00B82079"/>
    <w:rsid w:val="00B84424"/>
    <w:rsid w:val="00B87645"/>
    <w:rsid w:val="00B900A6"/>
    <w:rsid w:val="00B90E94"/>
    <w:rsid w:val="00B955B4"/>
    <w:rsid w:val="00BB27CA"/>
    <w:rsid w:val="00BC0BF6"/>
    <w:rsid w:val="00BC141C"/>
    <w:rsid w:val="00BC3DC0"/>
    <w:rsid w:val="00BC75ED"/>
    <w:rsid w:val="00BC79FB"/>
    <w:rsid w:val="00BD59BF"/>
    <w:rsid w:val="00BE19E1"/>
    <w:rsid w:val="00BE44A5"/>
    <w:rsid w:val="00BF01B1"/>
    <w:rsid w:val="00BF3CA1"/>
    <w:rsid w:val="00BF5F61"/>
    <w:rsid w:val="00C01A7A"/>
    <w:rsid w:val="00C044D1"/>
    <w:rsid w:val="00C07630"/>
    <w:rsid w:val="00C121FF"/>
    <w:rsid w:val="00C20DE7"/>
    <w:rsid w:val="00C240DD"/>
    <w:rsid w:val="00C344FC"/>
    <w:rsid w:val="00C55EA1"/>
    <w:rsid w:val="00C62DBD"/>
    <w:rsid w:val="00C70C08"/>
    <w:rsid w:val="00C75921"/>
    <w:rsid w:val="00C76EB5"/>
    <w:rsid w:val="00C80335"/>
    <w:rsid w:val="00C92476"/>
    <w:rsid w:val="00C9444F"/>
    <w:rsid w:val="00C979D7"/>
    <w:rsid w:val="00CA3FD8"/>
    <w:rsid w:val="00CB0AFD"/>
    <w:rsid w:val="00CB3769"/>
    <w:rsid w:val="00CC0F05"/>
    <w:rsid w:val="00CC2AB9"/>
    <w:rsid w:val="00CD62E8"/>
    <w:rsid w:val="00CD7D82"/>
    <w:rsid w:val="00CE153F"/>
    <w:rsid w:val="00CE328B"/>
    <w:rsid w:val="00CE46E5"/>
    <w:rsid w:val="00CE6FFD"/>
    <w:rsid w:val="00CF463B"/>
    <w:rsid w:val="00CF7FCD"/>
    <w:rsid w:val="00D10567"/>
    <w:rsid w:val="00D210AB"/>
    <w:rsid w:val="00D22895"/>
    <w:rsid w:val="00D23EEB"/>
    <w:rsid w:val="00D25902"/>
    <w:rsid w:val="00D3594E"/>
    <w:rsid w:val="00D405AE"/>
    <w:rsid w:val="00D437BF"/>
    <w:rsid w:val="00D47F83"/>
    <w:rsid w:val="00D50CD7"/>
    <w:rsid w:val="00D5225A"/>
    <w:rsid w:val="00D74714"/>
    <w:rsid w:val="00D771AD"/>
    <w:rsid w:val="00D80D96"/>
    <w:rsid w:val="00D81561"/>
    <w:rsid w:val="00D90D39"/>
    <w:rsid w:val="00DA20F5"/>
    <w:rsid w:val="00DA22A1"/>
    <w:rsid w:val="00DA45F3"/>
    <w:rsid w:val="00DA7001"/>
    <w:rsid w:val="00DB33E3"/>
    <w:rsid w:val="00DC1824"/>
    <w:rsid w:val="00DC1ED4"/>
    <w:rsid w:val="00E074CF"/>
    <w:rsid w:val="00E1053E"/>
    <w:rsid w:val="00E149E6"/>
    <w:rsid w:val="00E241DE"/>
    <w:rsid w:val="00E25818"/>
    <w:rsid w:val="00E33355"/>
    <w:rsid w:val="00E36485"/>
    <w:rsid w:val="00E4101C"/>
    <w:rsid w:val="00E45C56"/>
    <w:rsid w:val="00E46E69"/>
    <w:rsid w:val="00E50893"/>
    <w:rsid w:val="00E612CB"/>
    <w:rsid w:val="00E624C7"/>
    <w:rsid w:val="00E65A69"/>
    <w:rsid w:val="00E729CE"/>
    <w:rsid w:val="00E8541A"/>
    <w:rsid w:val="00E90E1E"/>
    <w:rsid w:val="00E93F55"/>
    <w:rsid w:val="00E94BA3"/>
    <w:rsid w:val="00E94F71"/>
    <w:rsid w:val="00EA0A34"/>
    <w:rsid w:val="00EA3463"/>
    <w:rsid w:val="00EB5035"/>
    <w:rsid w:val="00EC52C0"/>
    <w:rsid w:val="00EC78F0"/>
    <w:rsid w:val="00ED2652"/>
    <w:rsid w:val="00EE4B68"/>
    <w:rsid w:val="00EF076F"/>
    <w:rsid w:val="00EF7389"/>
    <w:rsid w:val="00F115C8"/>
    <w:rsid w:val="00F33D65"/>
    <w:rsid w:val="00F375ED"/>
    <w:rsid w:val="00F53945"/>
    <w:rsid w:val="00F5508A"/>
    <w:rsid w:val="00F60400"/>
    <w:rsid w:val="00F659B8"/>
    <w:rsid w:val="00F66F6A"/>
    <w:rsid w:val="00F7018D"/>
    <w:rsid w:val="00F72BE2"/>
    <w:rsid w:val="00F84661"/>
    <w:rsid w:val="00F95681"/>
    <w:rsid w:val="00F963D1"/>
    <w:rsid w:val="00FC0986"/>
    <w:rsid w:val="00FC533B"/>
    <w:rsid w:val="00FD1F56"/>
    <w:rsid w:val="00FE1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E33"/>
    <w:pPr>
      <w:widowControl w:val="0"/>
      <w:jc w:val="both"/>
    </w:pPr>
  </w:style>
  <w:style w:type="paragraph" w:styleId="1">
    <w:name w:val="heading 1"/>
    <w:basedOn w:val="a"/>
    <w:link w:val="1Char"/>
    <w:uiPriority w:val="9"/>
    <w:qFormat/>
    <w:rsid w:val="001940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027"/>
    <w:rPr>
      <w:sz w:val="18"/>
      <w:szCs w:val="18"/>
    </w:rPr>
  </w:style>
  <w:style w:type="paragraph" w:styleId="a4">
    <w:name w:val="footer"/>
    <w:basedOn w:val="a"/>
    <w:link w:val="Char0"/>
    <w:uiPriority w:val="99"/>
    <w:semiHidden/>
    <w:unhideWhenUsed/>
    <w:rsid w:val="000530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027"/>
    <w:rPr>
      <w:sz w:val="18"/>
      <w:szCs w:val="18"/>
    </w:rPr>
  </w:style>
  <w:style w:type="character" w:customStyle="1" w:styleId="1Char">
    <w:name w:val="标题 1 Char"/>
    <w:basedOn w:val="a0"/>
    <w:link w:val="1"/>
    <w:uiPriority w:val="9"/>
    <w:rsid w:val="00194083"/>
    <w:rPr>
      <w:rFonts w:ascii="宋体" w:eastAsia="宋体" w:hAnsi="宋体" w:cs="宋体"/>
      <w:b/>
      <w:bCs/>
      <w:kern w:val="36"/>
      <w:sz w:val="48"/>
      <w:szCs w:val="48"/>
    </w:rPr>
  </w:style>
  <w:style w:type="character" w:styleId="a5">
    <w:name w:val="Hyperlink"/>
    <w:basedOn w:val="a0"/>
    <w:uiPriority w:val="99"/>
    <w:unhideWhenUsed/>
    <w:rsid w:val="00194083"/>
    <w:rPr>
      <w:color w:val="0000FF"/>
      <w:u w:val="single"/>
    </w:rPr>
  </w:style>
  <w:style w:type="character" w:customStyle="1" w:styleId="apple-converted-space">
    <w:name w:val="apple-converted-space"/>
    <w:basedOn w:val="a0"/>
    <w:rsid w:val="00194083"/>
  </w:style>
  <w:style w:type="paragraph" w:styleId="a6">
    <w:name w:val="Document Map"/>
    <w:basedOn w:val="a"/>
    <w:link w:val="Char1"/>
    <w:uiPriority w:val="99"/>
    <w:semiHidden/>
    <w:unhideWhenUsed/>
    <w:rsid w:val="00475FE9"/>
    <w:rPr>
      <w:rFonts w:ascii="宋体" w:eastAsia="宋体"/>
      <w:sz w:val="18"/>
      <w:szCs w:val="18"/>
    </w:rPr>
  </w:style>
  <w:style w:type="character" w:customStyle="1" w:styleId="Char1">
    <w:name w:val="文档结构图 Char"/>
    <w:basedOn w:val="a0"/>
    <w:link w:val="a6"/>
    <w:uiPriority w:val="99"/>
    <w:semiHidden/>
    <w:rsid w:val="00475FE9"/>
    <w:rPr>
      <w:rFonts w:ascii="宋体" w:eastAsia="宋体"/>
      <w:sz w:val="18"/>
      <w:szCs w:val="18"/>
    </w:rPr>
  </w:style>
  <w:style w:type="paragraph" w:styleId="a7">
    <w:name w:val="Balloon Text"/>
    <w:basedOn w:val="a"/>
    <w:link w:val="Char2"/>
    <w:uiPriority w:val="99"/>
    <w:semiHidden/>
    <w:unhideWhenUsed/>
    <w:rsid w:val="007D5A97"/>
    <w:rPr>
      <w:sz w:val="18"/>
      <w:szCs w:val="18"/>
    </w:rPr>
  </w:style>
  <w:style w:type="character" w:customStyle="1" w:styleId="Char2">
    <w:name w:val="批注框文本 Char"/>
    <w:basedOn w:val="a0"/>
    <w:link w:val="a7"/>
    <w:uiPriority w:val="99"/>
    <w:semiHidden/>
    <w:rsid w:val="007D5A97"/>
    <w:rPr>
      <w:sz w:val="18"/>
      <w:szCs w:val="18"/>
    </w:rPr>
  </w:style>
  <w:style w:type="character" w:styleId="a8">
    <w:name w:val="Emphasis"/>
    <w:basedOn w:val="a0"/>
    <w:uiPriority w:val="20"/>
    <w:qFormat/>
    <w:rsid w:val="007D5A97"/>
    <w:rPr>
      <w:i/>
      <w:iCs/>
      <w:sz w:val="24"/>
      <w:szCs w:val="24"/>
      <w:bdr w:val="none" w:sz="0" w:space="0" w:color="auto" w:frame="1"/>
      <w:vertAlign w:val="baseline"/>
    </w:rPr>
  </w:style>
  <w:style w:type="character" w:customStyle="1" w:styleId="nlmstring-name">
    <w:name w:val="nlm_string-name"/>
    <w:basedOn w:val="a0"/>
    <w:rsid w:val="00B457A3"/>
  </w:style>
  <w:style w:type="paragraph" w:customStyle="1" w:styleId="volissue">
    <w:name w:val="volissue"/>
    <w:basedOn w:val="a"/>
    <w:rsid w:val="00755F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725505">
      <w:bodyDiv w:val="1"/>
      <w:marLeft w:val="0"/>
      <w:marRight w:val="0"/>
      <w:marTop w:val="0"/>
      <w:marBottom w:val="0"/>
      <w:divBdr>
        <w:top w:val="none" w:sz="0" w:space="0" w:color="auto"/>
        <w:left w:val="none" w:sz="0" w:space="0" w:color="auto"/>
        <w:bottom w:val="none" w:sz="0" w:space="0" w:color="auto"/>
        <w:right w:val="none" w:sz="0" w:space="0" w:color="auto"/>
      </w:divBdr>
      <w:divsChild>
        <w:div w:id="1432432153">
          <w:marLeft w:val="0"/>
          <w:marRight w:val="0"/>
          <w:marTop w:val="0"/>
          <w:marBottom w:val="0"/>
          <w:divBdr>
            <w:top w:val="single" w:sz="18" w:space="0" w:color="6C9D30"/>
            <w:left w:val="single" w:sz="2" w:space="0" w:color="2E2E2E"/>
            <w:bottom w:val="single" w:sz="2" w:space="0" w:color="2E2E2E"/>
            <w:right w:val="single" w:sz="2" w:space="0" w:color="2E2E2E"/>
          </w:divBdr>
          <w:divsChild>
            <w:div w:id="1617786106">
              <w:marLeft w:val="0"/>
              <w:marRight w:val="0"/>
              <w:marTop w:val="15"/>
              <w:marBottom w:val="0"/>
              <w:divBdr>
                <w:top w:val="none" w:sz="0" w:space="0" w:color="auto"/>
                <w:left w:val="none" w:sz="0" w:space="0" w:color="auto"/>
                <w:bottom w:val="none" w:sz="0" w:space="0" w:color="auto"/>
                <w:right w:val="none" w:sz="0" w:space="0" w:color="auto"/>
              </w:divBdr>
              <w:divsChild>
                <w:div w:id="2145930244">
                  <w:marLeft w:val="0"/>
                  <w:marRight w:val="0"/>
                  <w:marTop w:val="0"/>
                  <w:marBottom w:val="0"/>
                  <w:divBdr>
                    <w:top w:val="none" w:sz="0" w:space="0" w:color="auto"/>
                    <w:left w:val="none" w:sz="0" w:space="0" w:color="auto"/>
                    <w:bottom w:val="none" w:sz="0" w:space="0" w:color="auto"/>
                    <w:right w:val="none" w:sz="0" w:space="0" w:color="auto"/>
                  </w:divBdr>
                  <w:divsChild>
                    <w:div w:id="2048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3631">
      <w:bodyDiv w:val="1"/>
      <w:marLeft w:val="0"/>
      <w:marRight w:val="0"/>
      <w:marTop w:val="0"/>
      <w:marBottom w:val="0"/>
      <w:divBdr>
        <w:top w:val="none" w:sz="0" w:space="0" w:color="auto"/>
        <w:left w:val="none" w:sz="0" w:space="0" w:color="auto"/>
        <w:bottom w:val="none" w:sz="0" w:space="0" w:color="auto"/>
        <w:right w:val="none" w:sz="0" w:space="0" w:color="auto"/>
      </w:divBdr>
    </w:div>
    <w:div w:id="289095438">
      <w:bodyDiv w:val="1"/>
      <w:marLeft w:val="0"/>
      <w:marRight w:val="0"/>
      <w:marTop w:val="0"/>
      <w:marBottom w:val="0"/>
      <w:divBdr>
        <w:top w:val="none" w:sz="0" w:space="0" w:color="auto"/>
        <w:left w:val="none" w:sz="0" w:space="0" w:color="auto"/>
        <w:bottom w:val="none" w:sz="0" w:space="0" w:color="auto"/>
        <w:right w:val="none" w:sz="0" w:space="0" w:color="auto"/>
      </w:divBdr>
    </w:div>
    <w:div w:id="315303653">
      <w:bodyDiv w:val="1"/>
      <w:marLeft w:val="0"/>
      <w:marRight w:val="0"/>
      <w:marTop w:val="0"/>
      <w:marBottom w:val="0"/>
      <w:divBdr>
        <w:top w:val="none" w:sz="0" w:space="0" w:color="auto"/>
        <w:left w:val="none" w:sz="0" w:space="0" w:color="auto"/>
        <w:bottom w:val="none" w:sz="0" w:space="0" w:color="auto"/>
        <w:right w:val="none" w:sz="0" w:space="0" w:color="auto"/>
      </w:divBdr>
    </w:div>
    <w:div w:id="360279196">
      <w:bodyDiv w:val="1"/>
      <w:marLeft w:val="0"/>
      <w:marRight w:val="0"/>
      <w:marTop w:val="0"/>
      <w:marBottom w:val="0"/>
      <w:divBdr>
        <w:top w:val="none" w:sz="0" w:space="0" w:color="auto"/>
        <w:left w:val="none" w:sz="0" w:space="0" w:color="auto"/>
        <w:bottom w:val="none" w:sz="0" w:space="0" w:color="auto"/>
        <w:right w:val="none" w:sz="0" w:space="0" w:color="auto"/>
      </w:divBdr>
    </w:div>
    <w:div w:id="399641494">
      <w:bodyDiv w:val="1"/>
      <w:marLeft w:val="0"/>
      <w:marRight w:val="0"/>
      <w:marTop w:val="0"/>
      <w:marBottom w:val="0"/>
      <w:divBdr>
        <w:top w:val="none" w:sz="0" w:space="0" w:color="auto"/>
        <w:left w:val="none" w:sz="0" w:space="0" w:color="auto"/>
        <w:bottom w:val="none" w:sz="0" w:space="0" w:color="auto"/>
        <w:right w:val="none" w:sz="0" w:space="0" w:color="auto"/>
      </w:divBdr>
      <w:divsChild>
        <w:div w:id="843711128">
          <w:marLeft w:val="0"/>
          <w:marRight w:val="0"/>
          <w:marTop w:val="0"/>
          <w:marBottom w:val="0"/>
          <w:divBdr>
            <w:top w:val="none" w:sz="0" w:space="0" w:color="auto"/>
            <w:left w:val="single" w:sz="2" w:space="0" w:color="2E2E2E"/>
            <w:bottom w:val="single" w:sz="2" w:space="0" w:color="2E2E2E"/>
            <w:right w:val="single" w:sz="2" w:space="0" w:color="2E2E2E"/>
          </w:divBdr>
          <w:divsChild>
            <w:div w:id="1077678062">
              <w:marLeft w:val="0"/>
              <w:marRight w:val="0"/>
              <w:marTop w:val="13"/>
              <w:marBottom w:val="0"/>
              <w:divBdr>
                <w:top w:val="none" w:sz="0" w:space="0" w:color="auto"/>
                <w:left w:val="none" w:sz="0" w:space="0" w:color="auto"/>
                <w:bottom w:val="none" w:sz="0" w:space="0" w:color="auto"/>
                <w:right w:val="none" w:sz="0" w:space="0" w:color="auto"/>
              </w:divBdr>
              <w:divsChild>
                <w:div w:id="1032337894">
                  <w:marLeft w:val="0"/>
                  <w:marRight w:val="0"/>
                  <w:marTop w:val="0"/>
                  <w:marBottom w:val="0"/>
                  <w:divBdr>
                    <w:top w:val="none" w:sz="0" w:space="0" w:color="auto"/>
                    <w:left w:val="none" w:sz="0" w:space="0" w:color="auto"/>
                    <w:bottom w:val="none" w:sz="0" w:space="0" w:color="auto"/>
                    <w:right w:val="none" w:sz="0" w:space="0" w:color="auto"/>
                  </w:divBdr>
                  <w:divsChild>
                    <w:div w:id="1384717619">
                      <w:marLeft w:val="0"/>
                      <w:marRight w:val="0"/>
                      <w:marTop w:val="0"/>
                      <w:marBottom w:val="0"/>
                      <w:divBdr>
                        <w:top w:val="none" w:sz="0" w:space="0" w:color="auto"/>
                        <w:left w:val="none" w:sz="0" w:space="0" w:color="auto"/>
                        <w:bottom w:val="none" w:sz="0" w:space="0" w:color="auto"/>
                        <w:right w:val="none" w:sz="0" w:space="0" w:color="auto"/>
                      </w:divBdr>
                      <w:divsChild>
                        <w:div w:id="1367482436">
                          <w:marLeft w:val="0"/>
                          <w:marRight w:val="0"/>
                          <w:marTop w:val="0"/>
                          <w:marBottom w:val="263"/>
                          <w:divBdr>
                            <w:top w:val="single" w:sz="4" w:space="0" w:color="D7D7D7"/>
                            <w:left w:val="single" w:sz="2" w:space="0" w:color="D7D7D7"/>
                            <w:bottom w:val="single" w:sz="4" w:space="0" w:color="D7D7D7"/>
                            <w:right w:val="single" w:sz="2" w:space="0" w:color="D7D7D7"/>
                          </w:divBdr>
                          <w:divsChild>
                            <w:div w:id="6391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7695">
      <w:bodyDiv w:val="1"/>
      <w:marLeft w:val="0"/>
      <w:marRight w:val="0"/>
      <w:marTop w:val="0"/>
      <w:marBottom w:val="0"/>
      <w:divBdr>
        <w:top w:val="none" w:sz="0" w:space="0" w:color="auto"/>
        <w:left w:val="none" w:sz="0" w:space="0" w:color="auto"/>
        <w:bottom w:val="none" w:sz="0" w:space="0" w:color="auto"/>
        <w:right w:val="none" w:sz="0" w:space="0" w:color="auto"/>
      </w:divBdr>
      <w:divsChild>
        <w:div w:id="1202523054">
          <w:marLeft w:val="0"/>
          <w:marRight w:val="0"/>
          <w:marTop w:val="0"/>
          <w:marBottom w:val="0"/>
          <w:divBdr>
            <w:top w:val="none" w:sz="0" w:space="0" w:color="auto"/>
            <w:left w:val="none" w:sz="0" w:space="0" w:color="auto"/>
            <w:bottom w:val="none" w:sz="0" w:space="0" w:color="auto"/>
            <w:right w:val="none" w:sz="0" w:space="0" w:color="auto"/>
          </w:divBdr>
          <w:divsChild>
            <w:div w:id="281376701">
              <w:marLeft w:val="0"/>
              <w:marRight w:val="0"/>
              <w:marTop w:val="0"/>
              <w:marBottom w:val="0"/>
              <w:divBdr>
                <w:top w:val="none" w:sz="0" w:space="0" w:color="auto"/>
                <w:left w:val="none" w:sz="0" w:space="0" w:color="auto"/>
                <w:bottom w:val="none" w:sz="0" w:space="0" w:color="auto"/>
                <w:right w:val="none" w:sz="0" w:space="0" w:color="auto"/>
              </w:divBdr>
              <w:divsChild>
                <w:div w:id="1569613471">
                  <w:marLeft w:val="0"/>
                  <w:marRight w:val="0"/>
                  <w:marTop w:val="0"/>
                  <w:marBottom w:val="0"/>
                  <w:divBdr>
                    <w:top w:val="none" w:sz="0" w:space="0" w:color="auto"/>
                    <w:left w:val="none" w:sz="0" w:space="0" w:color="auto"/>
                    <w:bottom w:val="none" w:sz="0" w:space="0" w:color="auto"/>
                    <w:right w:val="none" w:sz="0" w:space="0" w:color="auto"/>
                  </w:divBdr>
                  <w:divsChild>
                    <w:div w:id="293558551">
                      <w:marLeft w:val="0"/>
                      <w:marRight w:val="0"/>
                      <w:marTop w:val="0"/>
                      <w:marBottom w:val="0"/>
                      <w:divBdr>
                        <w:top w:val="none" w:sz="0" w:space="0" w:color="auto"/>
                        <w:left w:val="none" w:sz="0" w:space="0" w:color="auto"/>
                        <w:bottom w:val="none" w:sz="0" w:space="0" w:color="auto"/>
                        <w:right w:val="none" w:sz="0" w:space="0" w:color="auto"/>
                      </w:divBdr>
                      <w:divsChild>
                        <w:div w:id="404374089">
                          <w:marLeft w:val="0"/>
                          <w:marRight w:val="0"/>
                          <w:marTop w:val="0"/>
                          <w:marBottom w:val="0"/>
                          <w:divBdr>
                            <w:top w:val="none" w:sz="0" w:space="0" w:color="auto"/>
                            <w:left w:val="none" w:sz="0" w:space="0" w:color="auto"/>
                            <w:bottom w:val="none" w:sz="0" w:space="0" w:color="auto"/>
                            <w:right w:val="none" w:sz="0" w:space="0" w:color="auto"/>
                          </w:divBdr>
                          <w:divsChild>
                            <w:div w:id="2873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93643">
      <w:bodyDiv w:val="1"/>
      <w:marLeft w:val="0"/>
      <w:marRight w:val="0"/>
      <w:marTop w:val="0"/>
      <w:marBottom w:val="0"/>
      <w:divBdr>
        <w:top w:val="none" w:sz="0" w:space="0" w:color="auto"/>
        <w:left w:val="none" w:sz="0" w:space="0" w:color="auto"/>
        <w:bottom w:val="none" w:sz="0" w:space="0" w:color="auto"/>
        <w:right w:val="none" w:sz="0" w:space="0" w:color="auto"/>
      </w:divBdr>
      <w:divsChild>
        <w:div w:id="1154445140">
          <w:marLeft w:val="0"/>
          <w:marRight w:val="0"/>
          <w:marTop w:val="0"/>
          <w:marBottom w:val="0"/>
          <w:divBdr>
            <w:top w:val="none" w:sz="0" w:space="0" w:color="auto"/>
            <w:left w:val="single" w:sz="2" w:space="0" w:color="2E2E2E"/>
            <w:bottom w:val="single" w:sz="2" w:space="0" w:color="2E2E2E"/>
            <w:right w:val="single" w:sz="2" w:space="0" w:color="2E2E2E"/>
          </w:divBdr>
          <w:divsChild>
            <w:div w:id="1110005661">
              <w:marLeft w:val="0"/>
              <w:marRight w:val="0"/>
              <w:marTop w:val="13"/>
              <w:marBottom w:val="0"/>
              <w:divBdr>
                <w:top w:val="none" w:sz="0" w:space="0" w:color="auto"/>
                <w:left w:val="none" w:sz="0" w:space="0" w:color="auto"/>
                <w:bottom w:val="none" w:sz="0" w:space="0" w:color="auto"/>
                <w:right w:val="none" w:sz="0" w:space="0" w:color="auto"/>
              </w:divBdr>
              <w:divsChild>
                <w:div w:id="752969016">
                  <w:marLeft w:val="0"/>
                  <w:marRight w:val="0"/>
                  <w:marTop w:val="0"/>
                  <w:marBottom w:val="0"/>
                  <w:divBdr>
                    <w:top w:val="none" w:sz="0" w:space="0" w:color="auto"/>
                    <w:left w:val="none" w:sz="0" w:space="0" w:color="auto"/>
                    <w:bottom w:val="none" w:sz="0" w:space="0" w:color="auto"/>
                    <w:right w:val="none" w:sz="0" w:space="0" w:color="auto"/>
                  </w:divBdr>
                  <w:divsChild>
                    <w:div w:id="1525946911">
                      <w:marLeft w:val="0"/>
                      <w:marRight w:val="0"/>
                      <w:marTop w:val="0"/>
                      <w:marBottom w:val="0"/>
                      <w:divBdr>
                        <w:top w:val="none" w:sz="0" w:space="0" w:color="auto"/>
                        <w:left w:val="none" w:sz="0" w:space="0" w:color="auto"/>
                        <w:bottom w:val="none" w:sz="0" w:space="0" w:color="auto"/>
                        <w:right w:val="none" w:sz="0" w:space="0" w:color="auto"/>
                      </w:divBdr>
                      <w:divsChild>
                        <w:div w:id="18857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5525">
      <w:bodyDiv w:val="1"/>
      <w:marLeft w:val="0"/>
      <w:marRight w:val="0"/>
      <w:marTop w:val="0"/>
      <w:marBottom w:val="0"/>
      <w:divBdr>
        <w:top w:val="none" w:sz="0" w:space="0" w:color="auto"/>
        <w:left w:val="none" w:sz="0" w:space="0" w:color="auto"/>
        <w:bottom w:val="none" w:sz="0" w:space="0" w:color="auto"/>
        <w:right w:val="none" w:sz="0" w:space="0" w:color="auto"/>
      </w:divBdr>
      <w:divsChild>
        <w:div w:id="29687845">
          <w:marLeft w:val="0"/>
          <w:marRight w:val="0"/>
          <w:marTop w:val="0"/>
          <w:marBottom w:val="0"/>
          <w:divBdr>
            <w:top w:val="none" w:sz="0" w:space="0" w:color="auto"/>
            <w:left w:val="none" w:sz="0" w:space="0" w:color="auto"/>
            <w:bottom w:val="none" w:sz="0" w:space="0" w:color="auto"/>
            <w:right w:val="none" w:sz="0" w:space="0" w:color="auto"/>
          </w:divBdr>
          <w:divsChild>
            <w:div w:id="300039869">
              <w:marLeft w:val="0"/>
              <w:marRight w:val="0"/>
              <w:marTop w:val="0"/>
              <w:marBottom w:val="0"/>
              <w:divBdr>
                <w:top w:val="none" w:sz="0" w:space="0" w:color="auto"/>
                <w:left w:val="none" w:sz="0" w:space="0" w:color="auto"/>
                <w:bottom w:val="none" w:sz="0" w:space="0" w:color="auto"/>
                <w:right w:val="none" w:sz="0" w:space="0" w:color="auto"/>
              </w:divBdr>
              <w:divsChild>
                <w:div w:id="1266646505">
                  <w:marLeft w:val="0"/>
                  <w:marRight w:val="0"/>
                  <w:marTop w:val="0"/>
                  <w:marBottom w:val="0"/>
                  <w:divBdr>
                    <w:top w:val="none" w:sz="0" w:space="0" w:color="auto"/>
                    <w:left w:val="none" w:sz="0" w:space="0" w:color="auto"/>
                    <w:bottom w:val="none" w:sz="0" w:space="0" w:color="auto"/>
                    <w:right w:val="none" w:sz="0" w:space="0" w:color="auto"/>
                  </w:divBdr>
                  <w:divsChild>
                    <w:div w:id="252932649">
                      <w:marLeft w:val="0"/>
                      <w:marRight w:val="0"/>
                      <w:marTop w:val="0"/>
                      <w:marBottom w:val="0"/>
                      <w:divBdr>
                        <w:top w:val="none" w:sz="0" w:space="0" w:color="auto"/>
                        <w:left w:val="none" w:sz="0" w:space="0" w:color="auto"/>
                        <w:bottom w:val="none" w:sz="0" w:space="0" w:color="auto"/>
                        <w:right w:val="none" w:sz="0" w:space="0" w:color="auto"/>
                      </w:divBdr>
                      <w:divsChild>
                        <w:div w:id="1379359747">
                          <w:marLeft w:val="0"/>
                          <w:marRight w:val="0"/>
                          <w:marTop w:val="0"/>
                          <w:marBottom w:val="0"/>
                          <w:divBdr>
                            <w:top w:val="none" w:sz="0" w:space="0" w:color="auto"/>
                            <w:left w:val="none" w:sz="0" w:space="0" w:color="auto"/>
                            <w:bottom w:val="none" w:sz="0" w:space="0" w:color="auto"/>
                            <w:right w:val="none" w:sz="0" w:space="0" w:color="auto"/>
                          </w:divBdr>
                          <w:divsChild>
                            <w:div w:id="18359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232715">
      <w:bodyDiv w:val="1"/>
      <w:marLeft w:val="0"/>
      <w:marRight w:val="0"/>
      <w:marTop w:val="0"/>
      <w:marBottom w:val="0"/>
      <w:divBdr>
        <w:top w:val="none" w:sz="0" w:space="0" w:color="auto"/>
        <w:left w:val="none" w:sz="0" w:space="0" w:color="auto"/>
        <w:bottom w:val="none" w:sz="0" w:space="0" w:color="auto"/>
        <w:right w:val="none" w:sz="0" w:space="0" w:color="auto"/>
      </w:divBdr>
      <w:divsChild>
        <w:div w:id="171989850">
          <w:marLeft w:val="0"/>
          <w:marRight w:val="0"/>
          <w:marTop w:val="0"/>
          <w:marBottom w:val="0"/>
          <w:divBdr>
            <w:top w:val="none" w:sz="0" w:space="0" w:color="auto"/>
            <w:left w:val="single" w:sz="2" w:space="0" w:color="2E2E2E"/>
            <w:bottom w:val="single" w:sz="2" w:space="0" w:color="2E2E2E"/>
            <w:right w:val="single" w:sz="2" w:space="0" w:color="2E2E2E"/>
          </w:divBdr>
          <w:divsChild>
            <w:div w:id="1313365249">
              <w:marLeft w:val="0"/>
              <w:marRight w:val="0"/>
              <w:marTop w:val="13"/>
              <w:marBottom w:val="0"/>
              <w:divBdr>
                <w:top w:val="none" w:sz="0" w:space="0" w:color="auto"/>
                <w:left w:val="none" w:sz="0" w:space="0" w:color="auto"/>
                <w:bottom w:val="none" w:sz="0" w:space="0" w:color="auto"/>
                <w:right w:val="none" w:sz="0" w:space="0" w:color="auto"/>
              </w:divBdr>
              <w:divsChild>
                <w:div w:id="2043556633">
                  <w:marLeft w:val="0"/>
                  <w:marRight w:val="0"/>
                  <w:marTop w:val="0"/>
                  <w:marBottom w:val="0"/>
                  <w:divBdr>
                    <w:top w:val="none" w:sz="0" w:space="0" w:color="auto"/>
                    <w:left w:val="none" w:sz="0" w:space="0" w:color="auto"/>
                    <w:bottom w:val="none" w:sz="0" w:space="0" w:color="auto"/>
                    <w:right w:val="none" w:sz="0" w:space="0" w:color="auto"/>
                  </w:divBdr>
                  <w:divsChild>
                    <w:div w:id="1600138466">
                      <w:marLeft w:val="0"/>
                      <w:marRight w:val="0"/>
                      <w:marTop w:val="0"/>
                      <w:marBottom w:val="0"/>
                      <w:divBdr>
                        <w:top w:val="none" w:sz="0" w:space="0" w:color="auto"/>
                        <w:left w:val="none" w:sz="0" w:space="0" w:color="auto"/>
                        <w:bottom w:val="none" w:sz="0" w:space="0" w:color="auto"/>
                        <w:right w:val="none" w:sz="0" w:space="0" w:color="auto"/>
                      </w:divBdr>
                      <w:divsChild>
                        <w:div w:id="15386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40148">
      <w:bodyDiv w:val="1"/>
      <w:marLeft w:val="0"/>
      <w:marRight w:val="0"/>
      <w:marTop w:val="0"/>
      <w:marBottom w:val="0"/>
      <w:divBdr>
        <w:top w:val="none" w:sz="0" w:space="0" w:color="auto"/>
        <w:left w:val="none" w:sz="0" w:space="0" w:color="auto"/>
        <w:bottom w:val="none" w:sz="0" w:space="0" w:color="auto"/>
        <w:right w:val="none" w:sz="0" w:space="0" w:color="auto"/>
      </w:divBdr>
      <w:divsChild>
        <w:div w:id="350842422">
          <w:marLeft w:val="0"/>
          <w:marRight w:val="0"/>
          <w:marTop w:val="0"/>
          <w:marBottom w:val="0"/>
          <w:divBdr>
            <w:top w:val="single" w:sz="12" w:space="0" w:color="6C9D30"/>
            <w:left w:val="single" w:sz="2" w:space="0" w:color="2E2E2E"/>
            <w:bottom w:val="single" w:sz="2" w:space="0" w:color="2E2E2E"/>
            <w:right w:val="single" w:sz="2" w:space="0" w:color="2E2E2E"/>
          </w:divBdr>
          <w:divsChild>
            <w:div w:id="1612736920">
              <w:marLeft w:val="0"/>
              <w:marRight w:val="0"/>
              <w:marTop w:val="13"/>
              <w:marBottom w:val="0"/>
              <w:divBdr>
                <w:top w:val="none" w:sz="0" w:space="0" w:color="auto"/>
                <w:left w:val="none" w:sz="0" w:space="0" w:color="auto"/>
                <w:bottom w:val="none" w:sz="0" w:space="0" w:color="auto"/>
                <w:right w:val="none" w:sz="0" w:space="0" w:color="auto"/>
              </w:divBdr>
              <w:divsChild>
                <w:div w:id="2065643183">
                  <w:marLeft w:val="0"/>
                  <w:marRight w:val="0"/>
                  <w:marTop w:val="0"/>
                  <w:marBottom w:val="0"/>
                  <w:divBdr>
                    <w:top w:val="none" w:sz="0" w:space="0" w:color="auto"/>
                    <w:left w:val="none" w:sz="0" w:space="0" w:color="auto"/>
                    <w:bottom w:val="none" w:sz="0" w:space="0" w:color="auto"/>
                    <w:right w:val="none" w:sz="0" w:space="0" w:color="auto"/>
                  </w:divBdr>
                  <w:divsChild>
                    <w:div w:id="590626487">
                      <w:marLeft w:val="0"/>
                      <w:marRight w:val="0"/>
                      <w:marTop w:val="0"/>
                      <w:marBottom w:val="0"/>
                      <w:divBdr>
                        <w:top w:val="none" w:sz="0" w:space="0" w:color="auto"/>
                        <w:left w:val="none" w:sz="0" w:space="0" w:color="auto"/>
                        <w:bottom w:val="none" w:sz="0" w:space="0" w:color="auto"/>
                        <w:right w:val="none" w:sz="0" w:space="0" w:color="auto"/>
                      </w:divBdr>
                      <w:divsChild>
                        <w:div w:id="1909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12713">
      <w:bodyDiv w:val="1"/>
      <w:marLeft w:val="0"/>
      <w:marRight w:val="0"/>
      <w:marTop w:val="0"/>
      <w:marBottom w:val="0"/>
      <w:divBdr>
        <w:top w:val="none" w:sz="0" w:space="0" w:color="auto"/>
        <w:left w:val="none" w:sz="0" w:space="0" w:color="auto"/>
        <w:bottom w:val="none" w:sz="0" w:space="0" w:color="auto"/>
        <w:right w:val="none" w:sz="0" w:space="0" w:color="auto"/>
      </w:divBdr>
      <w:divsChild>
        <w:div w:id="1030960967">
          <w:marLeft w:val="0"/>
          <w:marRight w:val="0"/>
          <w:marTop w:val="0"/>
          <w:marBottom w:val="0"/>
          <w:divBdr>
            <w:top w:val="none" w:sz="0" w:space="0" w:color="auto"/>
            <w:left w:val="single" w:sz="2" w:space="0" w:color="2E2E2E"/>
            <w:bottom w:val="single" w:sz="2" w:space="0" w:color="2E2E2E"/>
            <w:right w:val="single" w:sz="2" w:space="0" w:color="2E2E2E"/>
          </w:divBdr>
          <w:divsChild>
            <w:div w:id="1803696827">
              <w:marLeft w:val="0"/>
              <w:marRight w:val="0"/>
              <w:marTop w:val="13"/>
              <w:marBottom w:val="0"/>
              <w:divBdr>
                <w:top w:val="none" w:sz="0" w:space="0" w:color="auto"/>
                <w:left w:val="none" w:sz="0" w:space="0" w:color="auto"/>
                <w:bottom w:val="none" w:sz="0" w:space="0" w:color="auto"/>
                <w:right w:val="none" w:sz="0" w:space="0" w:color="auto"/>
              </w:divBdr>
              <w:divsChild>
                <w:div w:id="533882009">
                  <w:marLeft w:val="0"/>
                  <w:marRight w:val="0"/>
                  <w:marTop w:val="0"/>
                  <w:marBottom w:val="0"/>
                  <w:divBdr>
                    <w:top w:val="none" w:sz="0" w:space="0" w:color="auto"/>
                    <w:left w:val="none" w:sz="0" w:space="0" w:color="auto"/>
                    <w:bottom w:val="none" w:sz="0" w:space="0" w:color="auto"/>
                    <w:right w:val="none" w:sz="0" w:space="0" w:color="auto"/>
                  </w:divBdr>
                  <w:divsChild>
                    <w:div w:id="664865930">
                      <w:marLeft w:val="0"/>
                      <w:marRight w:val="0"/>
                      <w:marTop w:val="0"/>
                      <w:marBottom w:val="0"/>
                      <w:divBdr>
                        <w:top w:val="none" w:sz="0" w:space="0" w:color="auto"/>
                        <w:left w:val="none" w:sz="0" w:space="0" w:color="auto"/>
                        <w:bottom w:val="none" w:sz="0" w:space="0" w:color="auto"/>
                        <w:right w:val="none" w:sz="0" w:space="0" w:color="auto"/>
                      </w:divBdr>
                      <w:divsChild>
                        <w:div w:id="11875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788840">
      <w:bodyDiv w:val="1"/>
      <w:marLeft w:val="0"/>
      <w:marRight w:val="0"/>
      <w:marTop w:val="0"/>
      <w:marBottom w:val="0"/>
      <w:divBdr>
        <w:top w:val="none" w:sz="0" w:space="0" w:color="auto"/>
        <w:left w:val="none" w:sz="0" w:space="0" w:color="auto"/>
        <w:bottom w:val="none" w:sz="0" w:space="0" w:color="auto"/>
        <w:right w:val="none" w:sz="0" w:space="0" w:color="auto"/>
      </w:divBdr>
      <w:divsChild>
        <w:div w:id="837814027">
          <w:marLeft w:val="0"/>
          <w:marRight w:val="0"/>
          <w:marTop w:val="0"/>
          <w:marBottom w:val="0"/>
          <w:divBdr>
            <w:top w:val="single" w:sz="18" w:space="0" w:color="6C9D30"/>
            <w:left w:val="single" w:sz="2" w:space="0" w:color="2E2E2E"/>
            <w:bottom w:val="single" w:sz="2" w:space="0" w:color="2E2E2E"/>
            <w:right w:val="single" w:sz="2" w:space="0" w:color="2E2E2E"/>
          </w:divBdr>
          <w:divsChild>
            <w:div w:id="110520062">
              <w:marLeft w:val="0"/>
              <w:marRight w:val="0"/>
              <w:marTop w:val="15"/>
              <w:marBottom w:val="0"/>
              <w:divBdr>
                <w:top w:val="none" w:sz="0" w:space="0" w:color="auto"/>
                <w:left w:val="none" w:sz="0" w:space="0" w:color="auto"/>
                <w:bottom w:val="none" w:sz="0" w:space="0" w:color="auto"/>
                <w:right w:val="none" w:sz="0" w:space="0" w:color="auto"/>
              </w:divBdr>
              <w:divsChild>
                <w:div w:id="1305309666">
                  <w:marLeft w:val="0"/>
                  <w:marRight w:val="0"/>
                  <w:marTop w:val="0"/>
                  <w:marBottom w:val="0"/>
                  <w:divBdr>
                    <w:top w:val="none" w:sz="0" w:space="0" w:color="auto"/>
                    <w:left w:val="none" w:sz="0" w:space="0" w:color="auto"/>
                    <w:bottom w:val="none" w:sz="0" w:space="0" w:color="auto"/>
                    <w:right w:val="none" w:sz="0" w:space="0" w:color="auto"/>
                  </w:divBdr>
                  <w:divsChild>
                    <w:div w:id="8344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13452">
      <w:bodyDiv w:val="1"/>
      <w:marLeft w:val="0"/>
      <w:marRight w:val="0"/>
      <w:marTop w:val="0"/>
      <w:marBottom w:val="0"/>
      <w:divBdr>
        <w:top w:val="none" w:sz="0" w:space="0" w:color="auto"/>
        <w:left w:val="none" w:sz="0" w:space="0" w:color="auto"/>
        <w:bottom w:val="none" w:sz="0" w:space="0" w:color="auto"/>
        <w:right w:val="none" w:sz="0" w:space="0" w:color="auto"/>
      </w:divBdr>
      <w:divsChild>
        <w:div w:id="1536112672">
          <w:marLeft w:val="0"/>
          <w:marRight w:val="0"/>
          <w:marTop w:val="0"/>
          <w:marBottom w:val="0"/>
          <w:divBdr>
            <w:top w:val="none" w:sz="0" w:space="0" w:color="auto"/>
            <w:left w:val="single" w:sz="2" w:space="0" w:color="2E2E2E"/>
            <w:bottom w:val="single" w:sz="2" w:space="0" w:color="2E2E2E"/>
            <w:right w:val="single" w:sz="2" w:space="0" w:color="2E2E2E"/>
          </w:divBdr>
          <w:divsChild>
            <w:div w:id="746347699">
              <w:marLeft w:val="0"/>
              <w:marRight w:val="0"/>
              <w:marTop w:val="13"/>
              <w:marBottom w:val="0"/>
              <w:divBdr>
                <w:top w:val="none" w:sz="0" w:space="0" w:color="auto"/>
                <w:left w:val="none" w:sz="0" w:space="0" w:color="auto"/>
                <w:bottom w:val="none" w:sz="0" w:space="0" w:color="auto"/>
                <w:right w:val="none" w:sz="0" w:space="0" w:color="auto"/>
              </w:divBdr>
              <w:divsChild>
                <w:div w:id="1873106791">
                  <w:marLeft w:val="0"/>
                  <w:marRight w:val="0"/>
                  <w:marTop w:val="0"/>
                  <w:marBottom w:val="0"/>
                  <w:divBdr>
                    <w:top w:val="none" w:sz="0" w:space="0" w:color="auto"/>
                    <w:left w:val="none" w:sz="0" w:space="0" w:color="auto"/>
                    <w:bottom w:val="none" w:sz="0" w:space="0" w:color="auto"/>
                    <w:right w:val="none" w:sz="0" w:space="0" w:color="auto"/>
                  </w:divBdr>
                  <w:divsChild>
                    <w:div w:id="387729796">
                      <w:marLeft w:val="0"/>
                      <w:marRight w:val="0"/>
                      <w:marTop w:val="0"/>
                      <w:marBottom w:val="0"/>
                      <w:divBdr>
                        <w:top w:val="none" w:sz="0" w:space="0" w:color="auto"/>
                        <w:left w:val="none" w:sz="0" w:space="0" w:color="auto"/>
                        <w:bottom w:val="none" w:sz="0" w:space="0" w:color="auto"/>
                        <w:right w:val="none" w:sz="0" w:space="0" w:color="auto"/>
                      </w:divBdr>
                      <w:divsChild>
                        <w:div w:id="18614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43798">
      <w:bodyDiv w:val="1"/>
      <w:marLeft w:val="0"/>
      <w:marRight w:val="0"/>
      <w:marTop w:val="0"/>
      <w:marBottom w:val="0"/>
      <w:divBdr>
        <w:top w:val="none" w:sz="0" w:space="0" w:color="auto"/>
        <w:left w:val="none" w:sz="0" w:space="0" w:color="auto"/>
        <w:bottom w:val="none" w:sz="0" w:space="0" w:color="auto"/>
        <w:right w:val="none" w:sz="0" w:space="0" w:color="auto"/>
      </w:divBdr>
      <w:divsChild>
        <w:div w:id="331687287">
          <w:marLeft w:val="0"/>
          <w:marRight w:val="0"/>
          <w:marTop w:val="0"/>
          <w:marBottom w:val="0"/>
          <w:divBdr>
            <w:top w:val="single" w:sz="12" w:space="0" w:color="6C9D30"/>
            <w:left w:val="single" w:sz="2" w:space="0" w:color="2E2E2E"/>
            <w:bottom w:val="single" w:sz="2" w:space="0" w:color="2E2E2E"/>
            <w:right w:val="single" w:sz="2" w:space="0" w:color="2E2E2E"/>
          </w:divBdr>
          <w:divsChild>
            <w:div w:id="567419243">
              <w:marLeft w:val="0"/>
              <w:marRight w:val="0"/>
              <w:marTop w:val="13"/>
              <w:marBottom w:val="0"/>
              <w:divBdr>
                <w:top w:val="none" w:sz="0" w:space="0" w:color="auto"/>
                <w:left w:val="none" w:sz="0" w:space="0" w:color="auto"/>
                <w:bottom w:val="none" w:sz="0" w:space="0" w:color="auto"/>
                <w:right w:val="none" w:sz="0" w:space="0" w:color="auto"/>
              </w:divBdr>
              <w:divsChild>
                <w:div w:id="1887177836">
                  <w:marLeft w:val="0"/>
                  <w:marRight w:val="0"/>
                  <w:marTop w:val="0"/>
                  <w:marBottom w:val="0"/>
                  <w:divBdr>
                    <w:top w:val="none" w:sz="0" w:space="0" w:color="auto"/>
                    <w:left w:val="none" w:sz="0" w:space="0" w:color="auto"/>
                    <w:bottom w:val="none" w:sz="0" w:space="0" w:color="auto"/>
                    <w:right w:val="none" w:sz="0" w:space="0" w:color="auto"/>
                  </w:divBdr>
                  <w:divsChild>
                    <w:div w:id="851989709">
                      <w:marLeft w:val="0"/>
                      <w:marRight w:val="0"/>
                      <w:marTop w:val="0"/>
                      <w:marBottom w:val="0"/>
                      <w:divBdr>
                        <w:top w:val="none" w:sz="0" w:space="0" w:color="auto"/>
                        <w:left w:val="none" w:sz="0" w:space="0" w:color="auto"/>
                        <w:bottom w:val="none" w:sz="0" w:space="0" w:color="auto"/>
                        <w:right w:val="none" w:sz="0" w:space="0" w:color="auto"/>
                      </w:divBdr>
                      <w:divsChild>
                        <w:div w:id="1156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31473">
      <w:bodyDiv w:val="1"/>
      <w:marLeft w:val="0"/>
      <w:marRight w:val="0"/>
      <w:marTop w:val="0"/>
      <w:marBottom w:val="0"/>
      <w:divBdr>
        <w:top w:val="none" w:sz="0" w:space="0" w:color="auto"/>
        <w:left w:val="none" w:sz="0" w:space="0" w:color="auto"/>
        <w:bottom w:val="none" w:sz="0" w:space="0" w:color="auto"/>
        <w:right w:val="none" w:sz="0" w:space="0" w:color="auto"/>
      </w:divBdr>
      <w:divsChild>
        <w:div w:id="1169950796">
          <w:marLeft w:val="0"/>
          <w:marRight w:val="0"/>
          <w:marTop w:val="0"/>
          <w:marBottom w:val="0"/>
          <w:divBdr>
            <w:top w:val="single" w:sz="48" w:space="0" w:color="6C9D30"/>
            <w:left w:val="single" w:sz="2" w:space="0" w:color="2E2E2E"/>
            <w:bottom w:val="single" w:sz="2" w:space="0" w:color="2E2E2E"/>
            <w:right w:val="single" w:sz="2" w:space="0" w:color="2E2E2E"/>
          </w:divBdr>
          <w:divsChild>
            <w:div w:id="1846241282">
              <w:marLeft w:val="0"/>
              <w:marRight w:val="0"/>
              <w:marTop w:val="103"/>
              <w:marBottom w:val="0"/>
              <w:divBdr>
                <w:top w:val="none" w:sz="0" w:space="0" w:color="auto"/>
                <w:left w:val="none" w:sz="0" w:space="0" w:color="auto"/>
                <w:bottom w:val="none" w:sz="0" w:space="0" w:color="auto"/>
                <w:right w:val="none" w:sz="0" w:space="0" w:color="auto"/>
              </w:divBdr>
              <w:divsChild>
                <w:div w:id="674111770">
                  <w:marLeft w:val="0"/>
                  <w:marRight w:val="0"/>
                  <w:marTop w:val="0"/>
                  <w:marBottom w:val="0"/>
                  <w:divBdr>
                    <w:top w:val="none" w:sz="0" w:space="0" w:color="auto"/>
                    <w:left w:val="none" w:sz="0" w:space="0" w:color="auto"/>
                    <w:bottom w:val="none" w:sz="0" w:space="0" w:color="auto"/>
                    <w:right w:val="none" w:sz="0" w:space="0" w:color="auto"/>
                  </w:divBdr>
                  <w:divsChild>
                    <w:div w:id="1796439330">
                      <w:marLeft w:val="0"/>
                      <w:marRight w:val="0"/>
                      <w:marTop w:val="0"/>
                      <w:marBottom w:val="0"/>
                      <w:divBdr>
                        <w:top w:val="none" w:sz="0" w:space="0" w:color="auto"/>
                        <w:left w:val="none" w:sz="0" w:space="0" w:color="auto"/>
                        <w:bottom w:val="none" w:sz="0" w:space="0" w:color="auto"/>
                        <w:right w:val="none" w:sz="0" w:space="0" w:color="auto"/>
                      </w:divBdr>
                      <w:divsChild>
                        <w:div w:id="8772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487846">
      <w:bodyDiv w:val="1"/>
      <w:marLeft w:val="0"/>
      <w:marRight w:val="0"/>
      <w:marTop w:val="0"/>
      <w:marBottom w:val="0"/>
      <w:divBdr>
        <w:top w:val="none" w:sz="0" w:space="0" w:color="auto"/>
        <w:left w:val="none" w:sz="0" w:space="0" w:color="auto"/>
        <w:bottom w:val="none" w:sz="0" w:space="0" w:color="auto"/>
        <w:right w:val="none" w:sz="0" w:space="0" w:color="auto"/>
      </w:divBdr>
      <w:divsChild>
        <w:div w:id="848788647">
          <w:marLeft w:val="0"/>
          <w:marRight w:val="0"/>
          <w:marTop w:val="0"/>
          <w:marBottom w:val="0"/>
          <w:divBdr>
            <w:top w:val="none" w:sz="0" w:space="0" w:color="auto"/>
            <w:left w:val="single" w:sz="2" w:space="0" w:color="2E2E2E"/>
            <w:bottom w:val="single" w:sz="2" w:space="0" w:color="2E2E2E"/>
            <w:right w:val="single" w:sz="2" w:space="0" w:color="2E2E2E"/>
          </w:divBdr>
          <w:divsChild>
            <w:div w:id="1879509881">
              <w:marLeft w:val="0"/>
              <w:marRight w:val="0"/>
              <w:marTop w:val="13"/>
              <w:marBottom w:val="0"/>
              <w:divBdr>
                <w:top w:val="none" w:sz="0" w:space="0" w:color="auto"/>
                <w:left w:val="none" w:sz="0" w:space="0" w:color="auto"/>
                <w:bottom w:val="none" w:sz="0" w:space="0" w:color="auto"/>
                <w:right w:val="none" w:sz="0" w:space="0" w:color="auto"/>
              </w:divBdr>
              <w:divsChild>
                <w:div w:id="899248836">
                  <w:marLeft w:val="0"/>
                  <w:marRight w:val="0"/>
                  <w:marTop w:val="0"/>
                  <w:marBottom w:val="0"/>
                  <w:divBdr>
                    <w:top w:val="none" w:sz="0" w:space="0" w:color="auto"/>
                    <w:left w:val="none" w:sz="0" w:space="0" w:color="auto"/>
                    <w:bottom w:val="none" w:sz="0" w:space="0" w:color="auto"/>
                    <w:right w:val="none" w:sz="0" w:space="0" w:color="auto"/>
                  </w:divBdr>
                  <w:divsChild>
                    <w:div w:id="1103065351">
                      <w:marLeft w:val="0"/>
                      <w:marRight w:val="0"/>
                      <w:marTop w:val="0"/>
                      <w:marBottom w:val="0"/>
                      <w:divBdr>
                        <w:top w:val="none" w:sz="0" w:space="0" w:color="auto"/>
                        <w:left w:val="none" w:sz="0" w:space="0" w:color="auto"/>
                        <w:bottom w:val="none" w:sz="0" w:space="0" w:color="auto"/>
                        <w:right w:val="none" w:sz="0" w:space="0" w:color="auto"/>
                      </w:divBdr>
                      <w:divsChild>
                        <w:div w:id="6673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599090">
      <w:bodyDiv w:val="1"/>
      <w:marLeft w:val="0"/>
      <w:marRight w:val="0"/>
      <w:marTop w:val="0"/>
      <w:marBottom w:val="0"/>
      <w:divBdr>
        <w:top w:val="none" w:sz="0" w:space="0" w:color="auto"/>
        <w:left w:val="none" w:sz="0" w:space="0" w:color="auto"/>
        <w:bottom w:val="none" w:sz="0" w:space="0" w:color="auto"/>
        <w:right w:val="none" w:sz="0" w:space="0" w:color="auto"/>
      </w:divBdr>
    </w:div>
    <w:div w:id="1434857302">
      <w:bodyDiv w:val="1"/>
      <w:marLeft w:val="0"/>
      <w:marRight w:val="0"/>
      <w:marTop w:val="0"/>
      <w:marBottom w:val="0"/>
      <w:divBdr>
        <w:top w:val="none" w:sz="0" w:space="0" w:color="auto"/>
        <w:left w:val="none" w:sz="0" w:space="0" w:color="auto"/>
        <w:bottom w:val="none" w:sz="0" w:space="0" w:color="auto"/>
        <w:right w:val="none" w:sz="0" w:space="0" w:color="auto"/>
      </w:divBdr>
      <w:divsChild>
        <w:div w:id="338236096">
          <w:marLeft w:val="0"/>
          <w:marRight w:val="0"/>
          <w:marTop w:val="0"/>
          <w:marBottom w:val="0"/>
          <w:divBdr>
            <w:top w:val="single" w:sz="12" w:space="0" w:color="6C9D30"/>
            <w:left w:val="single" w:sz="2" w:space="0" w:color="2E2E2E"/>
            <w:bottom w:val="single" w:sz="2" w:space="0" w:color="2E2E2E"/>
            <w:right w:val="single" w:sz="2" w:space="0" w:color="2E2E2E"/>
          </w:divBdr>
          <w:divsChild>
            <w:div w:id="233319507">
              <w:marLeft w:val="0"/>
              <w:marRight w:val="0"/>
              <w:marTop w:val="13"/>
              <w:marBottom w:val="0"/>
              <w:divBdr>
                <w:top w:val="none" w:sz="0" w:space="0" w:color="auto"/>
                <w:left w:val="none" w:sz="0" w:space="0" w:color="auto"/>
                <w:bottom w:val="none" w:sz="0" w:space="0" w:color="auto"/>
                <w:right w:val="none" w:sz="0" w:space="0" w:color="auto"/>
              </w:divBdr>
              <w:divsChild>
                <w:div w:id="778374479">
                  <w:marLeft w:val="0"/>
                  <w:marRight w:val="0"/>
                  <w:marTop w:val="0"/>
                  <w:marBottom w:val="0"/>
                  <w:divBdr>
                    <w:top w:val="none" w:sz="0" w:space="0" w:color="auto"/>
                    <w:left w:val="none" w:sz="0" w:space="0" w:color="auto"/>
                    <w:bottom w:val="none" w:sz="0" w:space="0" w:color="auto"/>
                    <w:right w:val="none" w:sz="0" w:space="0" w:color="auto"/>
                  </w:divBdr>
                  <w:divsChild>
                    <w:div w:id="1285429771">
                      <w:marLeft w:val="0"/>
                      <w:marRight w:val="0"/>
                      <w:marTop w:val="0"/>
                      <w:marBottom w:val="0"/>
                      <w:divBdr>
                        <w:top w:val="none" w:sz="0" w:space="0" w:color="auto"/>
                        <w:left w:val="none" w:sz="0" w:space="0" w:color="auto"/>
                        <w:bottom w:val="none" w:sz="0" w:space="0" w:color="auto"/>
                        <w:right w:val="none" w:sz="0" w:space="0" w:color="auto"/>
                      </w:divBdr>
                      <w:divsChild>
                        <w:div w:id="721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964945">
      <w:bodyDiv w:val="1"/>
      <w:marLeft w:val="0"/>
      <w:marRight w:val="0"/>
      <w:marTop w:val="0"/>
      <w:marBottom w:val="0"/>
      <w:divBdr>
        <w:top w:val="none" w:sz="0" w:space="0" w:color="auto"/>
        <w:left w:val="none" w:sz="0" w:space="0" w:color="auto"/>
        <w:bottom w:val="none" w:sz="0" w:space="0" w:color="auto"/>
        <w:right w:val="none" w:sz="0" w:space="0" w:color="auto"/>
      </w:divBdr>
      <w:divsChild>
        <w:div w:id="537864324">
          <w:marLeft w:val="0"/>
          <w:marRight w:val="0"/>
          <w:marTop w:val="0"/>
          <w:marBottom w:val="0"/>
          <w:divBdr>
            <w:top w:val="none" w:sz="0" w:space="0" w:color="auto"/>
            <w:left w:val="none" w:sz="0" w:space="0" w:color="auto"/>
            <w:bottom w:val="none" w:sz="0" w:space="0" w:color="auto"/>
            <w:right w:val="none" w:sz="0" w:space="0" w:color="auto"/>
          </w:divBdr>
          <w:divsChild>
            <w:div w:id="484474740">
              <w:marLeft w:val="0"/>
              <w:marRight w:val="0"/>
              <w:marTop w:val="0"/>
              <w:marBottom w:val="0"/>
              <w:divBdr>
                <w:top w:val="none" w:sz="0" w:space="0" w:color="auto"/>
                <w:left w:val="none" w:sz="0" w:space="0" w:color="auto"/>
                <w:bottom w:val="none" w:sz="0" w:space="0" w:color="auto"/>
                <w:right w:val="none" w:sz="0" w:space="0" w:color="auto"/>
              </w:divBdr>
              <w:divsChild>
                <w:div w:id="1930456799">
                  <w:marLeft w:val="0"/>
                  <w:marRight w:val="0"/>
                  <w:marTop w:val="0"/>
                  <w:marBottom w:val="0"/>
                  <w:divBdr>
                    <w:top w:val="none" w:sz="0" w:space="0" w:color="auto"/>
                    <w:left w:val="none" w:sz="0" w:space="0" w:color="auto"/>
                    <w:bottom w:val="none" w:sz="0" w:space="0" w:color="auto"/>
                    <w:right w:val="none" w:sz="0" w:space="0" w:color="auto"/>
                  </w:divBdr>
                  <w:divsChild>
                    <w:div w:id="1926299881">
                      <w:marLeft w:val="0"/>
                      <w:marRight w:val="0"/>
                      <w:marTop w:val="0"/>
                      <w:marBottom w:val="0"/>
                      <w:divBdr>
                        <w:top w:val="none" w:sz="0" w:space="0" w:color="auto"/>
                        <w:left w:val="none" w:sz="0" w:space="0" w:color="auto"/>
                        <w:bottom w:val="none" w:sz="0" w:space="0" w:color="auto"/>
                        <w:right w:val="none" w:sz="0" w:space="0" w:color="auto"/>
                      </w:divBdr>
                      <w:divsChild>
                        <w:div w:id="10692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0623">
      <w:bodyDiv w:val="1"/>
      <w:marLeft w:val="0"/>
      <w:marRight w:val="0"/>
      <w:marTop w:val="0"/>
      <w:marBottom w:val="0"/>
      <w:divBdr>
        <w:top w:val="none" w:sz="0" w:space="0" w:color="auto"/>
        <w:left w:val="none" w:sz="0" w:space="0" w:color="auto"/>
        <w:bottom w:val="none" w:sz="0" w:space="0" w:color="auto"/>
        <w:right w:val="none" w:sz="0" w:space="0" w:color="auto"/>
      </w:divBdr>
      <w:divsChild>
        <w:div w:id="1975675094">
          <w:marLeft w:val="0"/>
          <w:marRight w:val="0"/>
          <w:marTop w:val="0"/>
          <w:marBottom w:val="0"/>
          <w:divBdr>
            <w:top w:val="none" w:sz="0" w:space="0" w:color="auto"/>
            <w:left w:val="none" w:sz="0" w:space="0" w:color="auto"/>
            <w:bottom w:val="none" w:sz="0" w:space="0" w:color="auto"/>
            <w:right w:val="none" w:sz="0" w:space="0" w:color="auto"/>
          </w:divBdr>
          <w:divsChild>
            <w:div w:id="1579091338">
              <w:marLeft w:val="0"/>
              <w:marRight w:val="0"/>
              <w:marTop w:val="0"/>
              <w:marBottom w:val="0"/>
              <w:divBdr>
                <w:top w:val="none" w:sz="0" w:space="0" w:color="auto"/>
                <w:left w:val="none" w:sz="0" w:space="0" w:color="auto"/>
                <w:bottom w:val="none" w:sz="0" w:space="0" w:color="auto"/>
                <w:right w:val="none" w:sz="0" w:space="0" w:color="auto"/>
              </w:divBdr>
              <w:divsChild>
                <w:div w:id="569385472">
                  <w:marLeft w:val="0"/>
                  <w:marRight w:val="0"/>
                  <w:marTop w:val="0"/>
                  <w:marBottom w:val="0"/>
                  <w:divBdr>
                    <w:top w:val="none" w:sz="0" w:space="0" w:color="auto"/>
                    <w:left w:val="none" w:sz="0" w:space="0" w:color="auto"/>
                    <w:bottom w:val="none" w:sz="0" w:space="0" w:color="auto"/>
                    <w:right w:val="none" w:sz="0" w:space="0" w:color="auto"/>
                  </w:divBdr>
                  <w:divsChild>
                    <w:div w:id="978268404">
                      <w:marLeft w:val="0"/>
                      <w:marRight w:val="0"/>
                      <w:marTop w:val="0"/>
                      <w:marBottom w:val="0"/>
                      <w:divBdr>
                        <w:top w:val="none" w:sz="0" w:space="0" w:color="auto"/>
                        <w:left w:val="none" w:sz="0" w:space="0" w:color="auto"/>
                        <w:bottom w:val="none" w:sz="0" w:space="0" w:color="auto"/>
                        <w:right w:val="none" w:sz="0" w:space="0" w:color="auto"/>
                      </w:divBdr>
                      <w:divsChild>
                        <w:div w:id="2059936228">
                          <w:marLeft w:val="0"/>
                          <w:marRight w:val="0"/>
                          <w:marTop w:val="0"/>
                          <w:marBottom w:val="0"/>
                          <w:divBdr>
                            <w:top w:val="none" w:sz="0" w:space="0" w:color="auto"/>
                            <w:left w:val="none" w:sz="0" w:space="0" w:color="auto"/>
                            <w:bottom w:val="none" w:sz="0" w:space="0" w:color="auto"/>
                            <w:right w:val="none" w:sz="0" w:space="0" w:color="auto"/>
                          </w:divBdr>
                          <w:divsChild>
                            <w:div w:id="838664916">
                              <w:marLeft w:val="0"/>
                              <w:marRight w:val="0"/>
                              <w:marTop w:val="0"/>
                              <w:marBottom w:val="0"/>
                              <w:divBdr>
                                <w:top w:val="none" w:sz="0" w:space="0" w:color="auto"/>
                                <w:left w:val="none" w:sz="0" w:space="0" w:color="auto"/>
                                <w:bottom w:val="none" w:sz="0" w:space="0" w:color="auto"/>
                                <w:right w:val="none" w:sz="0" w:space="0" w:color="auto"/>
                              </w:divBdr>
                              <w:divsChild>
                                <w:div w:id="2127196082">
                                  <w:marLeft w:val="0"/>
                                  <w:marRight w:val="0"/>
                                  <w:marTop w:val="0"/>
                                  <w:marBottom w:val="0"/>
                                  <w:divBdr>
                                    <w:top w:val="none" w:sz="0" w:space="0" w:color="auto"/>
                                    <w:left w:val="none" w:sz="0" w:space="0" w:color="auto"/>
                                    <w:bottom w:val="none" w:sz="0" w:space="0" w:color="auto"/>
                                    <w:right w:val="none" w:sz="0" w:space="0" w:color="auto"/>
                                  </w:divBdr>
                                  <w:divsChild>
                                    <w:div w:id="6499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279994">
      <w:bodyDiv w:val="1"/>
      <w:marLeft w:val="0"/>
      <w:marRight w:val="0"/>
      <w:marTop w:val="0"/>
      <w:marBottom w:val="0"/>
      <w:divBdr>
        <w:top w:val="none" w:sz="0" w:space="0" w:color="auto"/>
        <w:left w:val="none" w:sz="0" w:space="0" w:color="auto"/>
        <w:bottom w:val="none" w:sz="0" w:space="0" w:color="auto"/>
        <w:right w:val="none" w:sz="0" w:space="0" w:color="auto"/>
      </w:divBdr>
      <w:divsChild>
        <w:div w:id="1295987271">
          <w:marLeft w:val="0"/>
          <w:marRight w:val="0"/>
          <w:marTop w:val="0"/>
          <w:marBottom w:val="0"/>
          <w:divBdr>
            <w:top w:val="single" w:sz="12" w:space="0" w:color="6C9D30"/>
            <w:left w:val="single" w:sz="2" w:space="0" w:color="2E2E2E"/>
            <w:bottom w:val="single" w:sz="2" w:space="0" w:color="2E2E2E"/>
            <w:right w:val="single" w:sz="2" w:space="0" w:color="2E2E2E"/>
          </w:divBdr>
          <w:divsChild>
            <w:div w:id="1704088043">
              <w:marLeft w:val="0"/>
              <w:marRight w:val="0"/>
              <w:marTop w:val="13"/>
              <w:marBottom w:val="0"/>
              <w:divBdr>
                <w:top w:val="none" w:sz="0" w:space="0" w:color="auto"/>
                <w:left w:val="none" w:sz="0" w:space="0" w:color="auto"/>
                <w:bottom w:val="none" w:sz="0" w:space="0" w:color="auto"/>
                <w:right w:val="none" w:sz="0" w:space="0" w:color="auto"/>
              </w:divBdr>
              <w:divsChild>
                <w:div w:id="718748028">
                  <w:marLeft w:val="0"/>
                  <w:marRight w:val="0"/>
                  <w:marTop w:val="0"/>
                  <w:marBottom w:val="0"/>
                  <w:divBdr>
                    <w:top w:val="none" w:sz="0" w:space="0" w:color="auto"/>
                    <w:left w:val="none" w:sz="0" w:space="0" w:color="auto"/>
                    <w:bottom w:val="none" w:sz="0" w:space="0" w:color="auto"/>
                    <w:right w:val="none" w:sz="0" w:space="0" w:color="auto"/>
                  </w:divBdr>
                  <w:divsChild>
                    <w:div w:id="877812897">
                      <w:marLeft w:val="0"/>
                      <w:marRight w:val="0"/>
                      <w:marTop w:val="0"/>
                      <w:marBottom w:val="0"/>
                      <w:divBdr>
                        <w:top w:val="none" w:sz="0" w:space="0" w:color="auto"/>
                        <w:left w:val="none" w:sz="0" w:space="0" w:color="auto"/>
                        <w:bottom w:val="none" w:sz="0" w:space="0" w:color="auto"/>
                        <w:right w:val="none" w:sz="0" w:space="0" w:color="auto"/>
                      </w:divBdr>
                      <w:divsChild>
                        <w:div w:id="14588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22033">
      <w:bodyDiv w:val="1"/>
      <w:marLeft w:val="0"/>
      <w:marRight w:val="0"/>
      <w:marTop w:val="0"/>
      <w:marBottom w:val="0"/>
      <w:divBdr>
        <w:top w:val="none" w:sz="0" w:space="0" w:color="auto"/>
        <w:left w:val="none" w:sz="0" w:space="0" w:color="auto"/>
        <w:bottom w:val="none" w:sz="0" w:space="0" w:color="auto"/>
        <w:right w:val="none" w:sz="0" w:space="0" w:color="auto"/>
      </w:divBdr>
      <w:divsChild>
        <w:div w:id="791631951">
          <w:marLeft w:val="0"/>
          <w:marRight w:val="0"/>
          <w:marTop w:val="0"/>
          <w:marBottom w:val="0"/>
          <w:divBdr>
            <w:top w:val="single" w:sz="12" w:space="0" w:color="6C9D30"/>
            <w:left w:val="single" w:sz="2" w:space="0" w:color="2E2E2E"/>
            <w:bottom w:val="single" w:sz="2" w:space="0" w:color="2E2E2E"/>
            <w:right w:val="single" w:sz="2" w:space="0" w:color="2E2E2E"/>
          </w:divBdr>
          <w:divsChild>
            <w:div w:id="595527905">
              <w:marLeft w:val="0"/>
              <w:marRight w:val="0"/>
              <w:marTop w:val="13"/>
              <w:marBottom w:val="0"/>
              <w:divBdr>
                <w:top w:val="none" w:sz="0" w:space="0" w:color="auto"/>
                <w:left w:val="none" w:sz="0" w:space="0" w:color="auto"/>
                <w:bottom w:val="none" w:sz="0" w:space="0" w:color="auto"/>
                <w:right w:val="none" w:sz="0" w:space="0" w:color="auto"/>
              </w:divBdr>
              <w:divsChild>
                <w:div w:id="1052581461">
                  <w:marLeft w:val="0"/>
                  <w:marRight w:val="0"/>
                  <w:marTop w:val="0"/>
                  <w:marBottom w:val="0"/>
                  <w:divBdr>
                    <w:top w:val="none" w:sz="0" w:space="0" w:color="auto"/>
                    <w:left w:val="none" w:sz="0" w:space="0" w:color="auto"/>
                    <w:bottom w:val="none" w:sz="0" w:space="0" w:color="auto"/>
                    <w:right w:val="none" w:sz="0" w:space="0" w:color="auto"/>
                  </w:divBdr>
                  <w:divsChild>
                    <w:div w:id="1551459400">
                      <w:marLeft w:val="0"/>
                      <w:marRight w:val="0"/>
                      <w:marTop w:val="0"/>
                      <w:marBottom w:val="0"/>
                      <w:divBdr>
                        <w:top w:val="none" w:sz="0" w:space="0" w:color="auto"/>
                        <w:left w:val="none" w:sz="0" w:space="0" w:color="auto"/>
                        <w:bottom w:val="none" w:sz="0" w:space="0" w:color="auto"/>
                        <w:right w:val="none" w:sz="0" w:space="0" w:color="auto"/>
                      </w:divBdr>
                      <w:divsChild>
                        <w:div w:id="24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156725">
      <w:bodyDiv w:val="1"/>
      <w:marLeft w:val="0"/>
      <w:marRight w:val="0"/>
      <w:marTop w:val="0"/>
      <w:marBottom w:val="0"/>
      <w:divBdr>
        <w:top w:val="none" w:sz="0" w:space="0" w:color="auto"/>
        <w:left w:val="none" w:sz="0" w:space="0" w:color="auto"/>
        <w:bottom w:val="none" w:sz="0" w:space="0" w:color="auto"/>
        <w:right w:val="none" w:sz="0" w:space="0" w:color="auto"/>
      </w:divBdr>
    </w:div>
    <w:div w:id="1980375329">
      <w:bodyDiv w:val="1"/>
      <w:marLeft w:val="0"/>
      <w:marRight w:val="0"/>
      <w:marTop w:val="0"/>
      <w:marBottom w:val="0"/>
      <w:divBdr>
        <w:top w:val="none" w:sz="0" w:space="0" w:color="auto"/>
        <w:left w:val="none" w:sz="0" w:space="0" w:color="auto"/>
        <w:bottom w:val="none" w:sz="0" w:space="0" w:color="auto"/>
        <w:right w:val="none" w:sz="0" w:space="0" w:color="auto"/>
      </w:divBdr>
      <w:divsChild>
        <w:div w:id="1290471548">
          <w:marLeft w:val="0"/>
          <w:marRight w:val="0"/>
          <w:marTop w:val="0"/>
          <w:marBottom w:val="0"/>
          <w:divBdr>
            <w:top w:val="none" w:sz="0" w:space="0" w:color="auto"/>
            <w:left w:val="single" w:sz="2" w:space="0" w:color="2E2E2E"/>
            <w:bottom w:val="single" w:sz="2" w:space="0" w:color="2E2E2E"/>
            <w:right w:val="single" w:sz="2" w:space="0" w:color="2E2E2E"/>
          </w:divBdr>
          <w:divsChild>
            <w:div w:id="243027595">
              <w:marLeft w:val="0"/>
              <w:marRight w:val="0"/>
              <w:marTop w:val="13"/>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sChild>
                    <w:div w:id="1934195577">
                      <w:marLeft w:val="0"/>
                      <w:marRight w:val="0"/>
                      <w:marTop w:val="0"/>
                      <w:marBottom w:val="0"/>
                      <w:divBdr>
                        <w:top w:val="none" w:sz="0" w:space="0" w:color="auto"/>
                        <w:left w:val="none" w:sz="0" w:space="0" w:color="auto"/>
                        <w:bottom w:val="none" w:sz="0" w:space="0" w:color="auto"/>
                        <w:right w:val="none" w:sz="0" w:space="0" w:color="auto"/>
                      </w:divBdr>
                      <w:divsChild>
                        <w:div w:id="16596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560412">
      <w:bodyDiv w:val="1"/>
      <w:marLeft w:val="0"/>
      <w:marRight w:val="0"/>
      <w:marTop w:val="0"/>
      <w:marBottom w:val="0"/>
      <w:divBdr>
        <w:top w:val="none" w:sz="0" w:space="0" w:color="auto"/>
        <w:left w:val="none" w:sz="0" w:space="0" w:color="auto"/>
        <w:bottom w:val="none" w:sz="0" w:space="0" w:color="auto"/>
        <w:right w:val="none" w:sz="0" w:space="0" w:color="auto"/>
      </w:divBdr>
      <w:divsChild>
        <w:div w:id="1634750112">
          <w:marLeft w:val="0"/>
          <w:marRight w:val="0"/>
          <w:marTop w:val="0"/>
          <w:marBottom w:val="0"/>
          <w:divBdr>
            <w:top w:val="none" w:sz="0" w:space="0" w:color="auto"/>
            <w:left w:val="single" w:sz="2" w:space="0" w:color="2E2E2E"/>
            <w:bottom w:val="single" w:sz="2" w:space="0" w:color="2E2E2E"/>
            <w:right w:val="single" w:sz="2" w:space="0" w:color="2E2E2E"/>
          </w:divBdr>
          <w:divsChild>
            <w:div w:id="840893373">
              <w:marLeft w:val="0"/>
              <w:marRight w:val="0"/>
              <w:marTop w:val="13"/>
              <w:marBottom w:val="0"/>
              <w:divBdr>
                <w:top w:val="none" w:sz="0" w:space="0" w:color="auto"/>
                <w:left w:val="none" w:sz="0" w:space="0" w:color="auto"/>
                <w:bottom w:val="none" w:sz="0" w:space="0" w:color="auto"/>
                <w:right w:val="none" w:sz="0" w:space="0" w:color="auto"/>
              </w:divBdr>
              <w:divsChild>
                <w:div w:id="569922113">
                  <w:marLeft w:val="0"/>
                  <w:marRight w:val="0"/>
                  <w:marTop w:val="0"/>
                  <w:marBottom w:val="0"/>
                  <w:divBdr>
                    <w:top w:val="none" w:sz="0" w:space="0" w:color="auto"/>
                    <w:left w:val="none" w:sz="0" w:space="0" w:color="auto"/>
                    <w:bottom w:val="none" w:sz="0" w:space="0" w:color="auto"/>
                    <w:right w:val="none" w:sz="0" w:space="0" w:color="auto"/>
                  </w:divBdr>
                  <w:divsChild>
                    <w:div w:id="1935243243">
                      <w:marLeft w:val="0"/>
                      <w:marRight w:val="0"/>
                      <w:marTop w:val="0"/>
                      <w:marBottom w:val="0"/>
                      <w:divBdr>
                        <w:top w:val="none" w:sz="0" w:space="0" w:color="auto"/>
                        <w:left w:val="none" w:sz="0" w:space="0" w:color="auto"/>
                        <w:bottom w:val="none" w:sz="0" w:space="0" w:color="auto"/>
                        <w:right w:val="none" w:sz="0" w:space="0" w:color="auto"/>
                      </w:divBdr>
                      <w:divsChild>
                        <w:div w:id="779878746">
                          <w:marLeft w:val="0"/>
                          <w:marRight w:val="0"/>
                          <w:marTop w:val="0"/>
                          <w:marBottom w:val="263"/>
                          <w:divBdr>
                            <w:top w:val="single" w:sz="4" w:space="0" w:color="D7D7D7"/>
                            <w:left w:val="single" w:sz="2" w:space="0" w:color="D7D7D7"/>
                            <w:bottom w:val="single" w:sz="4" w:space="0" w:color="D7D7D7"/>
                            <w:right w:val="single" w:sz="2" w:space="0" w:color="D7D7D7"/>
                          </w:divBdr>
                          <w:divsChild>
                            <w:div w:id="14410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journal/112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k.springer.com/journal/1126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8148-7670-47A7-A4FE-997912D0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Ylj-IWHR</dc:creator>
  <cp:lastModifiedBy>aa</cp:lastModifiedBy>
  <cp:revision>30</cp:revision>
  <dcterms:created xsi:type="dcterms:W3CDTF">2013-09-12T12:40:00Z</dcterms:created>
  <dcterms:modified xsi:type="dcterms:W3CDTF">2014-05-28T02:19:00Z</dcterms:modified>
</cp:coreProperties>
</file>