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8" w:rsidRDefault="00AC1448" w:rsidP="00AC1448">
      <w:pPr>
        <w:widowControl/>
        <w:spacing w:line="210" w:lineRule="atLeast"/>
        <w:jc w:val="center"/>
        <w:rPr>
          <w:rFonts w:ascii="宋体" w:eastAsia="宋体" w:hAnsi="宋体" w:cs="宋体"/>
          <w:b/>
          <w:noProof/>
          <w:color w:val="000000"/>
          <w:kern w:val="0"/>
          <w:sz w:val="32"/>
          <w:szCs w:val="32"/>
        </w:rPr>
      </w:pPr>
      <w:r w:rsidRPr="00D125FD">
        <w:rPr>
          <w:rFonts w:ascii="宋体" w:eastAsia="宋体" w:hAnsi="宋体" w:cs="宋体" w:hint="eastAsia"/>
          <w:b/>
          <w:noProof/>
          <w:color w:val="000000"/>
          <w:kern w:val="0"/>
          <w:sz w:val="32"/>
          <w:szCs w:val="32"/>
        </w:rPr>
        <w:t>流域水循环模拟与调控国家重点实验室</w:t>
      </w:r>
    </w:p>
    <w:p w:rsidR="00AC1448" w:rsidRPr="006D4524" w:rsidRDefault="00AC1448" w:rsidP="00AC1448">
      <w:pPr>
        <w:widowControl/>
        <w:spacing w:line="21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D4524">
        <w:rPr>
          <w:rFonts w:ascii="宋体" w:eastAsia="宋体" w:hAnsi="宋体" w:cs="宋体" w:hint="eastAsia"/>
          <w:b/>
          <w:noProof/>
          <w:color w:val="000000"/>
          <w:kern w:val="0"/>
          <w:sz w:val="32"/>
          <w:szCs w:val="32"/>
        </w:rPr>
        <w:t>仪器使用预约申请表</w:t>
      </w:r>
    </w:p>
    <w:tbl>
      <w:tblPr>
        <w:tblW w:w="8226" w:type="dxa"/>
        <w:jc w:val="center"/>
        <w:tblInd w:w="-9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449"/>
        <w:gridCol w:w="5116"/>
      </w:tblGrid>
      <w:tr w:rsidR="00AC1448" w:rsidRPr="006D4524" w:rsidTr="002D234F">
        <w:trPr>
          <w:trHeight w:val="334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院内人员： □职工   □学生     □院外人员</w:t>
            </w:r>
          </w:p>
        </w:tc>
      </w:tr>
      <w:tr w:rsidR="00AC1448" w:rsidRPr="006D4524" w:rsidTr="002D234F">
        <w:trPr>
          <w:trHeight w:val="334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办公电话：                         移动电话：</w:t>
            </w:r>
          </w:p>
        </w:tc>
      </w:tr>
      <w:tr w:rsidR="00AC1448" w:rsidRPr="006D4524" w:rsidTr="002D234F">
        <w:trPr>
          <w:trHeight w:val="346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346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人单位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334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668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申请实验项目来源及类型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334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项目负责人（指导导师）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346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申请实验时间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1928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试验所需仪器设备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668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是否需要实验室人员协助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680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实验数据是否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82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共享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668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实验室审批情况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448" w:rsidRPr="001D6DDB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1448" w:rsidRPr="006D4524" w:rsidTr="002D234F">
        <w:trPr>
          <w:trHeight w:val="668"/>
          <w:jc w:val="center"/>
        </w:trPr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Default="00AC1448" w:rsidP="002D234F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实验室管理人员</w:t>
            </w:r>
          </w:p>
        </w:tc>
        <w:tc>
          <w:tcPr>
            <w:tcW w:w="6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448" w:rsidRPr="008254BD" w:rsidRDefault="00AC1448" w:rsidP="002D234F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1448" w:rsidRDefault="00AC1448" w:rsidP="00AC1448">
      <w:pPr>
        <w:widowControl/>
        <w:pBdr>
          <w:top w:val="single" w:sz="6" w:space="0" w:color="auto"/>
        </w:pBdr>
        <w:jc w:val="center"/>
      </w:pPr>
    </w:p>
    <w:p w:rsidR="00AC1448" w:rsidRPr="006A472E" w:rsidRDefault="00AC1448" w:rsidP="00AC1448"/>
    <w:p w:rsidR="00AF7E32" w:rsidRDefault="00AF7E32"/>
    <w:sectPr w:rsidR="00AF7E32" w:rsidSect="00B9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448"/>
    <w:rsid w:val="00AC1448"/>
    <w:rsid w:val="00A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Qingfu</dc:creator>
  <cp:keywords/>
  <dc:description/>
  <cp:lastModifiedBy>Xia Qingfu</cp:lastModifiedBy>
  <cp:revision>2</cp:revision>
  <dcterms:created xsi:type="dcterms:W3CDTF">2015-05-20T06:28:00Z</dcterms:created>
  <dcterms:modified xsi:type="dcterms:W3CDTF">2015-05-20T06:29:00Z</dcterms:modified>
</cp:coreProperties>
</file>